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84" w:rsidRDefault="008C5821">
      <w:pPr>
        <w:pStyle w:val="Title"/>
      </w:pPr>
      <w:r>
        <w:t>VSEPR model: Valence Shell Electron-</w:t>
      </w:r>
      <w:r w:rsidR="009C51D1">
        <w:t>Pair Repulsion</w:t>
      </w:r>
    </w:p>
    <w:p w:rsidR="009C51D1" w:rsidRPr="00782D45" w:rsidRDefault="00782D45" w:rsidP="009C51D1">
      <w:pPr>
        <w:rPr>
          <w:i/>
        </w:rPr>
      </w:pPr>
      <w:r w:rsidRPr="00782D45">
        <w:rPr>
          <w:i/>
        </w:rPr>
        <w:t xml:space="preserve">Directions: </w:t>
      </w:r>
      <w:r w:rsidR="00DB3004" w:rsidRPr="00782D45">
        <w:rPr>
          <w:i/>
        </w:rPr>
        <w:t>Before beginning each station,</w:t>
      </w:r>
      <w:r w:rsidRPr="00782D45">
        <w:rPr>
          <w:i/>
        </w:rPr>
        <w:t xml:space="preserve"> complete this front page. Then, with your partner, rotate around to each of the 5 stations to learn about each structure in greater depth.</w:t>
      </w:r>
    </w:p>
    <w:p w:rsidR="00782D45" w:rsidRDefault="00782D45" w:rsidP="009C51D1">
      <w:pPr>
        <w:rPr>
          <w:sz w:val="30"/>
          <w:szCs w:val="30"/>
        </w:rPr>
      </w:pPr>
    </w:p>
    <w:p w:rsidR="00782D45" w:rsidRPr="00782D45" w:rsidRDefault="00782D45" w:rsidP="009C51D1">
      <w:pPr>
        <w:rPr>
          <w:sz w:val="30"/>
          <w:szCs w:val="30"/>
        </w:rPr>
      </w:pPr>
      <w:r w:rsidRPr="00782D45">
        <w:rPr>
          <w:sz w:val="30"/>
          <w:szCs w:val="30"/>
        </w:rPr>
        <w:t>What is the purpose</w:t>
      </w:r>
      <w:r w:rsidR="005E1A59">
        <w:rPr>
          <w:sz w:val="30"/>
          <w:szCs w:val="30"/>
        </w:rPr>
        <w:t>/postulates</w:t>
      </w:r>
      <w:r w:rsidRPr="00782D45">
        <w:rPr>
          <w:sz w:val="30"/>
          <w:szCs w:val="30"/>
        </w:rPr>
        <w:t xml:space="preserve"> of</w:t>
      </w:r>
      <w:r w:rsidR="005E1A59">
        <w:rPr>
          <w:sz w:val="30"/>
          <w:szCs w:val="30"/>
        </w:rPr>
        <w:t xml:space="preserve"> the</w:t>
      </w:r>
      <w:r w:rsidRPr="00782D45">
        <w:rPr>
          <w:sz w:val="30"/>
          <w:szCs w:val="30"/>
        </w:rPr>
        <w:t xml:space="preserve"> VSEPR</w:t>
      </w:r>
      <w:r w:rsidR="005E1A59">
        <w:rPr>
          <w:sz w:val="30"/>
          <w:szCs w:val="30"/>
        </w:rPr>
        <w:t xml:space="preserve"> model</w:t>
      </w:r>
      <w:r w:rsidRPr="00782D45">
        <w:rPr>
          <w:sz w:val="30"/>
          <w:szCs w:val="30"/>
        </w:rPr>
        <w:t>?</w:t>
      </w:r>
    </w:p>
    <w:p w:rsidR="005E1A59" w:rsidRDefault="00782D45" w:rsidP="00782D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A59">
        <w:t>__________________________________________________________________________________________________________________________________________________________________________</w:t>
      </w:r>
    </w:p>
    <w:p w:rsidR="00B1444C" w:rsidRDefault="00B1444C" w:rsidP="00782D45">
      <w:pPr>
        <w:spacing w:line="360" w:lineRule="auto"/>
        <w:rPr>
          <w:b/>
        </w:rPr>
      </w:pPr>
    </w:p>
    <w:p w:rsidR="00782D45" w:rsidRPr="009C51D1" w:rsidRDefault="00B1444C" w:rsidP="00782D45">
      <w:pPr>
        <w:spacing w:line="360" w:lineRule="auto"/>
        <w:rPr>
          <w:b/>
        </w:rPr>
      </w:pPr>
      <w:r>
        <w:rPr>
          <w:b/>
        </w:rPr>
        <w:t>Basic 5 forms of VSEPR</w:t>
      </w:r>
    </w:p>
    <w:tbl>
      <w:tblPr>
        <w:tblStyle w:val="GridTable4-Accent5"/>
        <w:tblW w:w="9511" w:type="dxa"/>
        <w:jc w:val="center"/>
        <w:tblLook w:val="04A0" w:firstRow="1" w:lastRow="0" w:firstColumn="1" w:lastColumn="0" w:noHBand="0" w:noVBand="1"/>
      </w:tblPr>
      <w:tblGrid>
        <w:gridCol w:w="910"/>
        <w:gridCol w:w="3387"/>
        <w:gridCol w:w="5214"/>
      </w:tblGrid>
      <w:tr w:rsidR="009C51D1" w:rsidRPr="009C51D1" w:rsidTr="00782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9C51D1" w:rsidRPr="009C51D1" w:rsidRDefault="009C51D1" w:rsidP="009C51D1">
            <w:pPr>
              <w:jc w:val="center"/>
              <w:rPr>
                <w:b w:val="0"/>
              </w:rPr>
            </w:pPr>
            <w:r w:rsidRPr="009C51D1">
              <w:rPr>
                <w:b w:val="0"/>
              </w:rPr>
              <w:t>X + E</w:t>
            </w:r>
          </w:p>
        </w:tc>
        <w:tc>
          <w:tcPr>
            <w:tcW w:w="3387" w:type="dxa"/>
            <w:vAlign w:val="center"/>
          </w:tcPr>
          <w:p w:rsidR="009C51D1" w:rsidRPr="009C51D1" w:rsidRDefault="009C51D1" w:rsidP="009C5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C51D1">
              <w:rPr>
                <w:b w:val="0"/>
              </w:rPr>
              <w:t>Overall Structure</w:t>
            </w:r>
          </w:p>
        </w:tc>
        <w:tc>
          <w:tcPr>
            <w:tcW w:w="5214" w:type="dxa"/>
            <w:vAlign w:val="center"/>
          </w:tcPr>
          <w:p w:rsidR="009C51D1" w:rsidRPr="009C51D1" w:rsidRDefault="009C51D1" w:rsidP="009C5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C51D1">
              <w:rPr>
                <w:b w:val="0"/>
              </w:rPr>
              <w:t>Forms</w:t>
            </w:r>
          </w:p>
        </w:tc>
      </w:tr>
      <w:tr w:rsidR="009C51D1" w:rsidTr="007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9C51D1" w:rsidRDefault="009C51D1" w:rsidP="009C51D1"/>
        </w:tc>
        <w:tc>
          <w:tcPr>
            <w:tcW w:w="3387" w:type="dxa"/>
            <w:vAlign w:val="center"/>
          </w:tcPr>
          <w:p w:rsidR="009C51D1" w:rsidRDefault="009C51D1" w:rsidP="009C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4" w:type="dxa"/>
            <w:vAlign w:val="center"/>
          </w:tcPr>
          <w:p w:rsidR="009C51D1" w:rsidRDefault="009C51D1" w:rsidP="009C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1D1" w:rsidTr="00782D4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9C51D1" w:rsidRDefault="009C51D1" w:rsidP="009C51D1"/>
        </w:tc>
        <w:tc>
          <w:tcPr>
            <w:tcW w:w="3387" w:type="dxa"/>
            <w:vAlign w:val="center"/>
          </w:tcPr>
          <w:p w:rsidR="009C51D1" w:rsidRDefault="009C51D1" w:rsidP="009C5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14" w:type="dxa"/>
            <w:vAlign w:val="center"/>
          </w:tcPr>
          <w:p w:rsidR="009C51D1" w:rsidRDefault="009C51D1" w:rsidP="009C5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1D1" w:rsidTr="007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9C51D1" w:rsidRDefault="009C51D1" w:rsidP="009C51D1"/>
        </w:tc>
        <w:tc>
          <w:tcPr>
            <w:tcW w:w="3387" w:type="dxa"/>
            <w:vAlign w:val="center"/>
          </w:tcPr>
          <w:p w:rsidR="009C51D1" w:rsidRDefault="009C51D1" w:rsidP="009C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4" w:type="dxa"/>
            <w:vAlign w:val="center"/>
          </w:tcPr>
          <w:p w:rsidR="009C51D1" w:rsidRDefault="009C51D1" w:rsidP="009C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1D1" w:rsidTr="00782D4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9C51D1" w:rsidRDefault="009C51D1" w:rsidP="009C51D1"/>
        </w:tc>
        <w:tc>
          <w:tcPr>
            <w:tcW w:w="3387" w:type="dxa"/>
            <w:vAlign w:val="center"/>
          </w:tcPr>
          <w:p w:rsidR="009C51D1" w:rsidRDefault="009C51D1" w:rsidP="009C5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14" w:type="dxa"/>
            <w:vAlign w:val="center"/>
          </w:tcPr>
          <w:p w:rsidR="009C51D1" w:rsidRDefault="009C51D1" w:rsidP="009C5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1D1" w:rsidTr="0078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9C51D1" w:rsidRDefault="009C51D1" w:rsidP="009C51D1"/>
        </w:tc>
        <w:tc>
          <w:tcPr>
            <w:tcW w:w="3387" w:type="dxa"/>
            <w:vAlign w:val="center"/>
          </w:tcPr>
          <w:p w:rsidR="009C51D1" w:rsidRDefault="009C51D1" w:rsidP="009C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4" w:type="dxa"/>
            <w:vAlign w:val="center"/>
          </w:tcPr>
          <w:p w:rsidR="009C51D1" w:rsidRDefault="009C51D1" w:rsidP="009C5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C51D1" w:rsidRDefault="009C51D1" w:rsidP="009C51D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7"/>
      </w:tblGrid>
      <w:tr w:rsidR="009C51D1" w:rsidTr="00782D45">
        <w:trPr>
          <w:trHeight w:val="1277"/>
          <w:jc w:val="center"/>
        </w:trPr>
        <w:tc>
          <w:tcPr>
            <w:tcW w:w="5467" w:type="dxa"/>
          </w:tcPr>
          <w:p w:rsidR="009C51D1" w:rsidRDefault="009C51D1" w:rsidP="009C51D1">
            <w:r>
              <w:t>KEY:</w:t>
            </w:r>
          </w:p>
          <w:p w:rsidR="009C51D1" w:rsidRPr="009C51D1" w:rsidRDefault="009C51D1" w:rsidP="009C51D1">
            <w:pPr>
              <w:rPr>
                <w:sz w:val="32"/>
                <w:szCs w:val="32"/>
              </w:rPr>
            </w:pPr>
            <w:r w:rsidRPr="009C51D1">
              <w:rPr>
                <w:sz w:val="32"/>
                <w:szCs w:val="32"/>
              </w:rPr>
              <w:t xml:space="preserve">A = </w:t>
            </w:r>
          </w:p>
          <w:p w:rsidR="009C51D1" w:rsidRPr="009C51D1" w:rsidRDefault="009C51D1" w:rsidP="009C51D1">
            <w:pPr>
              <w:rPr>
                <w:sz w:val="32"/>
                <w:szCs w:val="32"/>
              </w:rPr>
            </w:pPr>
            <w:r w:rsidRPr="009C51D1">
              <w:rPr>
                <w:sz w:val="32"/>
                <w:szCs w:val="32"/>
              </w:rPr>
              <w:t xml:space="preserve">X = </w:t>
            </w:r>
          </w:p>
          <w:p w:rsidR="009C51D1" w:rsidRDefault="009C51D1" w:rsidP="009C51D1">
            <w:r w:rsidRPr="009C51D1">
              <w:rPr>
                <w:sz w:val="32"/>
                <w:szCs w:val="32"/>
              </w:rPr>
              <w:t>E =</w:t>
            </w:r>
            <w:r>
              <w:t xml:space="preserve"> </w:t>
            </w:r>
          </w:p>
        </w:tc>
      </w:tr>
    </w:tbl>
    <w:p w:rsidR="009C51D1" w:rsidRDefault="009C51D1" w:rsidP="009C51D1"/>
    <w:p w:rsidR="00782D45" w:rsidRDefault="00782D45" w:rsidP="009C51D1">
      <w:bookmarkStart w:id="0" w:name="_GoBack"/>
      <w:bookmarkEnd w:id="0"/>
    </w:p>
    <w:p w:rsidR="00782D45" w:rsidRDefault="00782D45" w:rsidP="009C51D1"/>
    <w:p w:rsidR="00AC5301" w:rsidRDefault="00AC5301" w:rsidP="009C51D1">
      <w:r w:rsidRPr="00AC5301">
        <w:lastRenderedPageBreak/>
        <w:drawing>
          <wp:anchor distT="0" distB="0" distL="114300" distR="114300" simplePos="0" relativeHeight="251700224" behindDoc="0" locked="0" layoutInCell="1" allowOverlap="1" wp14:anchorId="0BEBFC4F" wp14:editId="773B20A9">
            <wp:simplePos x="0" y="0"/>
            <wp:positionH relativeFrom="column">
              <wp:posOffset>3597275</wp:posOffset>
            </wp:positionH>
            <wp:positionV relativeFrom="paragraph">
              <wp:posOffset>-266700</wp:posOffset>
            </wp:positionV>
            <wp:extent cx="2835230" cy="6813231"/>
            <wp:effectExtent l="0" t="0" r="3810" b="6985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30" cy="681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01">
        <w:drawing>
          <wp:anchor distT="0" distB="0" distL="114300" distR="114300" simplePos="0" relativeHeight="251698176" behindDoc="1" locked="0" layoutInCell="1" allowOverlap="1" wp14:anchorId="1503D59E" wp14:editId="4F26D5F4">
            <wp:simplePos x="0" y="0"/>
            <wp:positionH relativeFrom="column">
              <wp:posOffset>-542925</wp:posOffset>
            </wp:positionH>
            <wp:positionV relativeFrom="paragraph">
              <wp:posOffset>-180975</wp:posOffset>
            </wp:positionV>
            <wp:extent cx="4140380" cy="442912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2"/>
                    <a:stretch/>
                  </pic:blipFill>
                  <pic:spPr>
                    <a:xfrm>
                      <a:off x="0" y="0"/>
                      <a:ext cx="4144833" cy="443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>
      <w:pPr>
        <w:rPr>
          <w:noProof/>
          <w:lang w:eastAsia="en-US"/>
        </w:rPr>
      </w:pPr>
      <w:r w:rsidRPr="00AC5301">
        <w:rPr>
          <w:noProof/>
          <w:lang w:eastAsia="en-US"/>
        </w:rPr>
        <w:t xml:space="preserve"> </w:t>
      </w:r>
    </w:p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>
      <w:r w:rsidRPr="00AC5301">
        <w:drawing>
          <wp:anchor distT="0" distB="0" distL="114300" distR="114300" simplePos="0" relativeHeight="251699200" behindDoc="0" locked="0" layoutInCell="1" allowOverlap="1" wp14:anchorId="3F627952" wp14:editId="3FD518EE">
            <wp:simplePos x="0" y="0"/>
            <wp:positionH relativeFrom="column">
              <wp:posOffset>238125</wp:posOffset>
            </wp:positionH>
            <wp:positionV relativeFrom="paragraph">
              <wp:posOffset>73660</wp:posOffset>
            </wp:positionV>
            <wp:extent cx="2552700" cy="4321538"/>
            <wp:effectExtent l="0" t="0" r="0" b="3175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32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AC5301" w:rsidP="009C51D1"/>
    <w:p w:rsidR="00AC5301" w:rsidRDefault="000D313C" w:rsidP="009C51D1">
      <w:r>
        <w:rPr>
          <w:noProof/>
        </w:rPr>
        <mc:AlternateContent>
          <mc:Choice Requires="wpg">
            <w:drawing>
              <wp:anchor distT="45720" distB="45720" distL="182880" distR="182880" simplePos="0" relativeHeight="251702272" behindDoc="0" locked="0" layoutInCell="1" allowOverlap="1" wp14:anchorId="33694CE2" wp14:editId="69B739B7">
                <wp:simplePos x="0" y="0"/>
                <wp:positionH relativeFrom="margin">
                  <wp:posOffset>4057650</wp:posOffset>
                </wp:positionH>
                <wp:positionV relativeFrom="margin">
                  <wp:posOffset>6989445</wp:posOffset>
                </wp:positionV>
                <wp:extent cx="2047875" cy="140017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400175"/>
                          <a:chOff x="0" y="0"/>
                          <a:chExt cx="3567448" cy="88691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313C" w:rsidRPr="000D313C" w:rsidRDefault="000D313C" w:rsidP="000D313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D313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6342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313C" w:rsidRDefault="000D313C">
                              <w:pPr>
                                <w:rPr>
                                  <w:caps/>
                                  <w:color w:val="F07F09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F07F09" w:themeColor="accent1"/>
                                  <w:sz w:val="26"/>
                                  <w:szCs w:val="26"/>
                                </w:rPr>
                                <w:t>You must memorize these structures and names for the ap exam.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94CE2" id="Group 198" o:spid="_x0000_s1026" style="position:absolute;margin-left:319.5pt;margin-top:550.35pt;width:161.25pt;height:110.25pt;z-index:251702272;mso-wrap-distance-left:14.4pt;mso-wrap-distance-top:3.6pt;mso-wrap-distance-right:14.4pt;mso-wrap-distance-bottom:3.6pt;mso-position-horizontal-relative:margin;mso-position-vertical-relative:margin;mso-width-relative:margin;mso-height-relative:margin" coordsize="35674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f07f09 [3204]" stroked="f" strokeweight="1pt">
                  <v:textbox>
                    <w:txbxContent>
                      <w:p w:rsidR="000D313C" w:rsidRPr="000D313C" w:rsidRDefault="000D313C" w:rsidP="000D313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D313C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>NOTE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0D313C" w:rsidRDefault="000D313C">
                        <w:pPr>
                          <w:rPr>
                            <w:caps/>
                            <w:color w:val="F07F09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F07F09" w:themeColor="accent1"/>
                            <w:sz w:val="26"/>
                            <w:szCs w:val="26"/>
                          </w:rPr>
                          <w:t>You must memorize these structures and names for the ap exam.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AC5301" w:rsidRDefault="00AC5301" w:rsidP="009C51D1"/>
    <w:p w:rsidR="00AC5301" w:rsidRDefault="00AC5301" w:rsidP="009C51D1"/>
    <w:p w:rsidR="00C54A84" w:rsidRDefault="00F36B35" w:rsidP="009C51D1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Station </w:t>
      </w:r>
      <w:r w:rsidR="009C51D1">
        <w:t>1</w:t>
      </w:r>
      <w:r>
        <w:t>. Linear</w:t>
      </w:r>
    </w:p>
    <w:p w:rsidR="00C54A84" w:rsidRDefault="009C51D1">
      <w:r>
        <w:t xml:space="preserve">1. </w:t>
      </w:r>
      <w:r w:rsidR="00A93BB1">
        <w:t xml:space="preserve">Draw the </w:t>
      </w:r>
      <w:r w:rsidR="005A52D0">
        <w:t xml:space="preserve">general </w:t>
      </w:r>
      <w:r w:rsidR="006A3EB4" w:rsidRPr="00310145">
        <w:rPr>
          <w:b/>
        </w:rPr>
        <w:t>VSEPR model</w:t>
      </w:r>
      <w:r w:rsidR="006A3EB4">
        <w:t xml:space="preserve"> for</w:t>
      </w:r>
      <w:r w:rsidR="00A93BB1">
        <w:t xml:space="preserve"> a linear </w:t>
      </w:r>
      <w:r w:rsidR="006A3EB4">
        <w:t>structure</w:t>
      </w:r>
      <w:r w:rsidR="00A93BB1">
        <w:t>. Color in the central atom and label the angles of the bonds accordingly.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</w:tblGrid>
      <w:tr w:rsidR="00A93BB1" w:rsidTr="00A93BB1">
        <w:trPr>
          <w:trHeight w:val="1940"/>
          <w:jc w:val="center"/>
        </w:trPr>
        <w:tc>
          <w:tcPr>
            <w:tcW w:w="2254" w:type="dxa"/>
          </w:tcPr>
          <w:p w:rsidR="00A93BB1" w:rsidRDefault="00A93BB1"/>
        </w:tc>
      </w:tr>
    </w:tbl>
    <w:p w:rsidR="00A93BB1" w:rsidRDefault="00A93BB1"/>
    <w:p w:rsidR="00A93BB1" w:rsidRDefault="00A93BB1">
      <w:r>
        <w:t xml:space="preserve">2. Come up with 4 different molecules that you would predict to have a linear structure. </w:t>
      </w:r>
    </w:p>
    <w:p w:rsidR="00A93BB1" w:rsidRDefault="00A93BB1">
      <w:r>
        <w:t xml:space="preserve">**Note: Ionic compounds will not form bonds like molecular compounds will because they do not share electrons through covalent bonds. </w:t>
      </w: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1248"/>
        <w:gridCol w:w="2431"/>
        <w:gridCol w:w="2976"/>
        <w:gridCol w:w="3072"/>
      </w:tblGrid>
      <w:tr w:rsidR="006A3EB4" w:rsidTr="006A3EB4">
        <w:trPr>
          <w:trHeight w:val="873"/>
        </w:trPr>
        <w:tc>
          <w:tcPr>
            <w:tcW w:w="1248" w:type="dxa"/>
            <w:vAlign w:val="center"/>
          </w:tcPr>
          <w:p w:rsidR="006A3EB4" w:rsidRPr="009C5B2C" w:rsidRDefault="006A3EB4" w:rsidP="006A3EB4">
            <w:pPr>
              <w:jc w:val="center"/>
              <w:rPr>
                <w:b/>
              </w:rPr>
            </w:pPr>
            <w:r w:rsidRPr="009C5B2C">
              <w:rPr>
                <w:b/>
              </w:rPr>
              <w:t>Symbol</w:t>
            </w:r>
          </w:p>
        </w:tc>
        <w:tc>
          <w:tcPr>
            <w:tcW w:w="2431" w:type="dxa"/>
            <w:vAlign w:val="center"/>
          </w:tcPr>
          <w:p w:rsidR="006A3EB4" w:rsidRPr="009C5B2C" w:rsidRDefault="006A3EB4" w:rsidP="006A3EB4">
            <w:pPr>
              <w:jc w:val="center"/>
              <w:rPr>
                <w:b/>
              </w:rPr>
            </w:pPr>
            <w:r w:rsidRPr="009C5B2C">
              <w:rPr>
                <w:b/>
              </w:rPr>
              <w:t>Name</w:t>
            </w:r>
          </w:p>
        </w:tc>
        <w:tc>
          <w:tcPr>
            <w:tcW w:w="2976" w:type="dxa"/>
            <w:vAlign w:val="center"/>
          </w:tcPr>
          <w:p w:rsidR="006A3EB4" w:rsidRPr="009C5B2C" w:rsidRDefault="006A3EB4" w:rsidP="006A3EB4">
            <w:pPr>
              <w:jc w:val="center"/>
              <w:rPr>
                <w:b/>
              </w:rPr>
            </w:pPr>
            <w:r w:rsidRPr="009C5B2C">
              <w:rPr>
                <w:b/>
              </w:rPr>
              <w:t>Lewis dot diagram</w:t>
            </w:r>
          </w:p>
        </w:tc>
        <w:tc>
          <w:tcPr>
            <w:tcW w:w="3072" w:type="dxa"/>
            <w:vAlign w:val="center"/>
          </w:tcPr>
          <w:p w:rsidR="006A3EB4" w:rsidRPr="009C5B2C" w:rsidRDefault="006A3EB4" w:rsidP="006A3EB4">
            <w:pPr>
              <w:jc w:val="center"/>
              <w:rPr>
                <w:b/>
              </w:rPr>
            </w:pPr>
            <w:r>
              <w:rPr>
                <w:b/>
              </w:rPr>
              <w:t>Molecular</w:t>
            </w:r>
            <w:r w:rsidRPr="009C5B2C">
              <w:rPr>
                <w:b/>
              </w:rPr>
              <w:t xml:space="preserve"> model</w:t>
            </w:r>
          </w:p>
        </w:tc>
      </w:tr>
      <w:tr w:rsidR="006A3EB4" w:rsidTr="006A3EB4">
        <w:trPr>
          <w:trHeight w:val="828"/>
        </w:trPr>
        <w:tc>
          <w:tcPr>
            <w:tcW w:w="1248" w:type="dxa"/>
            <w:vAlign w:val="center"/>
          </w:tcPr>
          <w:p w:rsidR="006A3EB4" w:rsidRDefault="006A3EB4" w:rsidP="006A3EB4">
            <w:pPr>
              <w:jc w:val="center"/>
            </w:pPr>
            <w:r>
              <w:t>BeCl</w:t>
            </w:r>
            <w:r w:rsidRPr="009C5B2C">
              <w:rPr>
                <w:vertAlign w:val="subscript"/>
              </w:rPr>
              <w:t>2</w:t>
            </w:r>
          </w:p>
        </w:tc>
        <w:tc>
          <w:tcPr>
            <w:tcW w:w="2431" w:type="dxa"/>
            <w:vAlign w:val="center"/>
          </w:tcPr>
          <w:p w:rsidR="006A3EB4" w:rsidRDefault="006A3EB4" w:rsidP="006A3EB4">
            <w:pPr>
              <w:jc w:val="center"/>
            </w:pPr>
            <w:r>
              <w:t>Beryllium chloride</w:t>
            </w:r>
          </w:p>
        </w:tc>
        <w:tc>
          <w:tcPr>
            <w:tcW w:w="2976" w:type="dxa"/>
            <w:vAlign w:val="center"/>
          </w:tcPr>
          <w:p w:rsidR="006A3EB4" w:rsidRDefault="006A3EB4" w:rsidP="006A3EB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43F5A8D" wp14:editId="4D81A7BE">
                  <wp:extent cx="96202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vAlign w:val="center"/>
          </w:tcPr>
          <w:p w:rsidR="006A3EB4" w:rsidRDefault="006A3EB4" w:rsidP="006A3E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5850675" wp14:editId="7B5576B7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80010</wp:posOffset>
                      </wp:positionV>
                      <wp:extent cx="353060" cy="2495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EB4" w:rsidRDefault="006A3EB4" w:rsidP="00A02C32">
                                  <w:r>
                                    <w:t>Cl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0675" id="Text Box 2" o:spid="_x0000_s1029" type="#_x0000_t202" style="position:absolute;left:0;text-align:left;margin-left:92.35pt;margin-top:6.3pt;width:27.8pt;height:19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" filled="f" stroked="f">
                      <v:textbox>
                        <w:txbxContent>
                          <w:p w:rsidR="006A3EB4" w:rsidRDefault="006A3EB4" w:rsidP="00A02C32">
                            <w:r>
                              <w:t>Cl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901BFCC" wp14:editId="6327C95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73025</wp:posOffset>
                      </wp:positionV>
                      <wp:extent cx="353060" cy="24955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EB4" w:rsidRDefault="006A3EB4">
                                  <w:r>
                                    <w:t>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1BFCC" id="_x0000_s1030" type="#_x0000_t202" style="position:absolute;left:0;text-align:left;margin-left:58.9pt;margin-top:5.75pt;width:27.8pt;height:19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" filled="f" stroked="f">
                      <v:textbox>
                        <w:txbxContent>
                          <w:p w:rsidR="006A3EB4" w:rsidRDefault="006A3EB4">
                            <w:r>
                              <w:t>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8637BA7" wp14:editId="6B8B6AD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82550</wp:posOffset>
                      </wp:positionV>
                      <wp:extent cx="353060" cy="24955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EB4" w:rsidRDefault="006A3EB4" w:rsidP="00A02C32">
                                  <w:r>
                                    <w:t>Cl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37BA7" id="_x0000_s1031" type="#_x0000_t202" style="position:absolute;left:0;text-align:left;margin-left:26.2pt;margin-top:6.5pt;width:27.8pt;height:19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SEDQIAAPgDAAAOAAAAZHJzL2Uyb0RvYy54bWysU9tuGyEQfa/Uf0C817veeJN4ZRylSVNV&#10;Si9S0g/ALOtFBYYC9q779RlYx7X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" filled="f" stroked="f">
                      <v:textbox>
                        <w:txbxContent>
                          <w:p w:rsidR="006A3EB4" w:rsidRDefault="006A3EB4" w:rsidP="00A02C32">
                            <w:r>
                              <w:t>Cl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7B9E7078" wp14:editId="084DA1C2">
                  <wp:extent cx="1250830" cy="427499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69" cy="44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EB4" w:rsidTr="006A3EB4">
        <w:trPr>
          <w:trHeight w:val="873"/>
        </w:trPr>
        <w:tc>
          <w:tcPr>
            <w:tcW w:w="1248" w:type="dxa"/>
            <w:vAlign w:val="center"/>
          </w:tcPr>
          <w:p w:rsidR="006A3EB4" w:rsidRDefault="006A3EB4" w:rsidP="006A3EB4"/>
        </w:tc>
        <w:tc>
          <w:tcPr>
            <w:tcW w:w="2431" w:type="dxa"/>
            <w:vAlign w:val="center"/>
          </w:tcPr>
          <w:p w:rsidR="006A3EB4" w:rsidRDefault="006A3EB4" w:rsidP="006A3EB4"/>
        </w:tc>
        <w:tc>
          <w:tcPr>
            <w:tcW w:w="2976" w:type="dxa"/>
          </w:tcPr>
          <w:p w:rsidR="006A3EB4" w:rsidRDefault="006A3EB4" w:rsidP="006A3EB4"/>
        </w:tc>
        <w:tc>
          <w:tcPr>
            <w:tcW w:w="3072" w:type="dxa"/>
            <w:vAlign w:val="center"/>
          </w:tcPr>
          <w:p w:rsidR="006A3EB4" w:rsidRDefault="006A3EB4" w:rsidP="006A3EB4"/>
        </w:tc>
      </w:tr>
      <w:tr w:rsidR="006A3EB4" w:rsidTr="006A3EB4">
        <w:trPr>
          <w:trHeight w:val="828"/>
        </w:trPr>
        <w:tc>
          <w:tcPr>
            <w:tcW w:w="1248" w:type="dxa"/>
            <w:vAlign w:val="center"/>
          </w:tcPr>
          <w:p w:rsidR="006A3EB4" w:rsidRDefault="006A3EB4" w:rsidP="006A3EB4"/>
        </w:tc>
        <w:tc>
          <w:tcPr>
            <w:tcW w:w="2431" w:type="dxa"/>
            <w:vAlign w:val="center"/>
          </w:tcPr>
          <w:p w:rsidR="006A3EB4" w:rsidRDefault="006A3EB4" w:rsidP="006A3EB4"/>
        </w:tc>
        <w:tc>
          <w:tcPr>
            <w:tcW w:w="2976" w:type="dxa"/>
          </w:tcPr>
          <w:p w:rsidR="006A3EB4" w:rsidRDefault="006A3EB4" w:rsidP="006A3EB4"/>
        </w:tc>
        <w:tc>
          <w:tcPr>
            <w:tcW w:w="3072" w:type="dxa"/>
            <w:vAlign w:val="center"/>
          </w:tcPr>
          <w:p w:rsidR="006A3EB4" w:rsidRDefault="006A3EB4" w:rsidP="006A3EB4"/>
        </w:tc>
      </w:tr>
      <w:tr w:rsidR="006A3EB4" w:rsidTr="006A3EB4">
        <w:trPr>
          <w:trHeight w:val="873"/>
        </w:trPr>
        <w:tc>
          <w:tcPr>
            <w:tcW w:w="1248" w:type="dxa"/>
            <w:vAlign w:val="center"/>
          </w:tcPr>
          <w:p w:rsidR="006A3EB4" w:rsidRDefault="006A3EB4" w:rsidP="006A3EB4"/>
        </w:tc>
        <w:tc>
          <w:tcPr>
            <w:tcW w:w="2431" w:type="dxa"/>
            <w:vAlign w:val="center"/>
          </w:tcPr>
          <w:p w:rsidR="006A3EB4" w:rsidRDefault="006A3EB4" w:rsidP="006A3EB4"/>
        </w:tc>
        <w:tc>
          <w:tcPr>
            <w:tcW w:w="2976" w:type="dxa"/>
          </w:tcPr>
          <w:p w:rsidR="006A3EB4" w:rsidRDefault="006A3EB4" w:rsidP="006A3EB4"/>
        </w:tc>
        <w:tc>
          <w:tcPr>
            <w:tcW w:w="3072" w:type="dxa"/>
            <w:vAlign w:val="center"/>
          </w:tcPr>
          <w:p w:rsidR="006A3EB4" w:rsidRDefault="006A3EB4" w:rsidP="006A3EB4"/>
        </w:tc>
      </w:tr>
      <w:tr w:rsidR="006A3EB4" w:rsidTr="006A3EB4">
        <w:trPr>
          <w:trHeight w:val="828"/>
        </w:trPr>
        <w:tc>
          <w:tcPr>
            <w:tcW w:w="1248" w:type="dxa"/>
            <w:vAlign w:val="center"/>
          </w:tcPr>
          <w:p w:rsidR="006A3EB4" w:rsidRDefault="006A3EB4" w:rsidP="006A3EB4"/>
        </w:tc>
        <w:tc>
          <w:tcPr>
            <w:tcW w:w="2431" w:type="dxa"/>
            <w:vAlign w:val="center"/>
          </w:tcPr>
          <w:p w:rsidR="006A3EB4" w:rsidRDefault="006A3EB4" w:rsidP="006A3EB4"/>
        </w:tc>
        <w:tc>
          <w:tcPr>
            <w:tcW w:w="2976" w:type="dxa"/>
          </w:tcPr>
          <w:p w:rsidR="006A3EB4" w:rsidRDefault="006A3EB4" w:rsidP="006A3EB4"/>
        </w:tc>
        <w:tc>
          <w:tcPr>
            <w:tcW w:w="3072" w:type="dxa"/>
            <w:vAlign w:val="center"/>
          </w:tcPr>
          <w:p w:rsidR="006A3EB4" w:rsidRDefault="006A3EB4" w:rsidP="006A3EB4"/>
        </w:tc>
      </w:tr>
    </w:tbl>
    <w:p w:rsidR="00A93BB1" w:rsidRDefault="00A93BB1"/>
    <w:p w:rsidR="00F36B35" w:rsidRDefault="00F36B35"/>
    <w:p w:rsidR="00A02C32" w:rsidRDefault="00A02C32"/>
    <w:p w:rsidR="00A02C32" w:rsidRDefault="00A02C32"/>
    <w:p w:rsidR="00A02C32" w:rsidRDefault="00A02C32"/>
    <w:p w:rsidR="00A02C32" w:rsidRDefault="00A02C32"/>
    <w:p w:rsidR="00F36B35" w:rsidRDefault="00F36B35" w:rsidP="00F36B35">
      <w:pPr>
        <w:pStyle w:val="Heading1"/>
        <w:numPr>
          <w:ilvl w:val="0"/>
          <w:numId w:val="0"/>
        </w:numPr>
        <w:ind w:left="432" w:hanging="432"/>
      </w:pPr>
      <w:r>
        <w:lastRenderedPageBreak/>
        <w:t>Station 2. Trigonal Planar</w:t>
      </w:r>
    </w:p>
    <w:p w:rsidR="00A02C32" w:rsidRDefault="00A02C32" w:rsidP="00A02C32">
      <w:r>
        <w:t xml:space="preserve">1. </w:t>
      </w:r>
      <w:r w:rsidR="00342329">
        <w:t xml:space="preserve">Draw the general </w:t>
      </w:r>
      <w:r w:rsidR="00342329" w:rsidRPr="00310145">
        <w:rPr>
          <w:b/>
        </w:rPr>
        <w:t>VSEPR model</w:t>
      </w:r>
      <w:r w:rsidR="00342329">
        <w:t xml:space="preserve"> for a</w:t>
      </w:r>
      <w:r>
        <w:t xml:space="preserve"> trigonal planar </w:t>
      </w:r>
      <w:r w:rsidR="00342329">
        <w:t>structure</w:t>
      </w:r>
      <w:r>
        <w:t>. Color in the central atom and label the angles of the bonds accordingly.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</w:tblGrid>
      <w:tr w:rsidR="00A02C32" w:rsidTr="00310145">
        <w:trPr>
          <w:trHeight w:val="1940"/>
          <w:jc w:val="center"/>
        </w:trPr>
        <w:tc>
          <w:tcPr>
            <w:tcW w:w="2254" w:type="dxa"/>
          </w:tcPr>
          <w:p w:rsidR="00A02C32" w:rsidRDefault="00A02C32" w:rsidP="00310145"/>
        </w:tc>
      </w:tr>
    </w:tbl>
    <w:p w:rsidR="00A02C32" w:rsidRDefault="00A02C32" w:rsidP="00A02C32"/>
    <w:p w:rsidR="00A02C32" w:rsidRDefault="005A52D0" w:rsidP="00A02C32">
      <w:r>
        <w:t>2. What does the word “planar” mean? _____________________________________________________________________________________3</w:t>
      </w:r>
      <w:r w:rsidR="00A02C32">
        <w:t xml:space="preserve">. Come up with 4 different molecules that you would predict to have a trigonal planar structure. </w:t>
      </w:r>
    </w:p>
    <w:p w:rsidR="00A02C32" w:rsidRDefault="00A02C32" w:rsidP="00A02C32">
      <w:r>
        <w:t xml:space="preserve">**Note: Ionic compounds will not form bonds like molecular compounds will because they do not share electrons through covalent bonds.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2473"/>
        <w:gridCol w:w="2899"/>
        <w:gridCol w:w="2553"/>
      </w:tblGrid>
      <w:tr w:rsidR="005A52D0" w:rsidTr="005A52D0">
        <w:trPr>
          <w:trHeight w:val="440"/>
        </w:trPr>
        <w:tc>
          <w:tcPr>
            <w:tcW w:w="932" w:type="dxa"/>
            <w:vAlign w:val="center"/>
          </w:tcPr>
          <w:p w:rsidR="00A02C32" w:rsidRPr="009C5B2C" w:rsidRDefault="00A02C32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Symbol</w:t>
            </w:r>
          </w:p>
        </w:tc>
        <w:tc>
          <w:tcPr>
            <w:tcW w:w="2473" w:type="dxa"/>
            <w:vAlign w:val="center"/>
          </w:tcPr>
          <w:p w:rsidR="00A02C32" w:rsidRPr="009C5B2C" w:rsidRDefault="00A02C32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Name</w:t>
            </w:r>
          </w:p>
        </w:tc>
        <w:tc>
          <w:tcPr>
            <w:tcW w:w="2899" w:type="dxa"/>
            <w:vAlign w:val="center"/>
          </w:tcPr>
          <w:p w:rsidR="00A02C32" w:rsidRPr="009C5B2C" w:rsidRDefault="00640F8A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Lewis dot diagram</w:t>
            </w:r>
          </w:p>
        </w:tc>
        <w:tc>
          <w:tcPr>
            <w:tcW w:w="2553" w:type="dxa"/>
            <w:vAlign w:val="center"/>
          </w:tcPr>
          <w:p w:rsidR="00A02C32" w:rsidRPr="009C5B2C" w:rsidRDefault="00640F8A" w:rsidP="00310145">
            <w:pPr>
              <w:jc w:val="center"/>
              <w:rPr>
                <w:b/>
              </w:rPr>
            </w:pPr>
            <w:r>
              <w:rPr>
                <w:b/>
              </w:rPr>
              <w:t>Molecular model</w:t>
            </w:r>
          </w:p>
        </w:tc>
      </w:tr>
      <w:tr w:rsidR="00640F8A" w:rsidTr="005A52D0">
        <w:trPr>
          <w:trHeight w:val="1189"/>
        </w:trPr>
        <w:tc>
          <w:tcPr>
            <w:tcW w:w="932" w:type="dxa"/>
            <w:vAlign w:val="center"/>
          </w:tcPr>
          <w:p w:rsidR="00640F8A" w:rsidRDefault="00640F8A" w:rsidP="00640F8A">
            <w:pPr>
              <w:jc w:val="center"/>
            </w:pPr>
            <w:r>
              <w:t>BF</w:t>
            </w:r>
            <w:r>
              <w:rPr>
                <w:vertAlign w:val="subscript"/>
              </w:rPr>
              <w:t>3</w:t>
            </w:r>
          </w:p>
        </w:tc>
        <w:tc>
          <w:tcPr>
            <w:tcW w:w="2473" w:type="dxa"/>
            <w:vAlign w:val="center"/>
          </w:tcPr>
          <w:p w:rsidR="00640F8A" w:rsidRDefault="00640F8A" w:rsidP="00640F8A">
            <w:pPr>
              <w:jc w:val="center"/>
            </w:pPr>
            <w:r>
              <w:t xml:space="preserve">Boron </w:t>
            </w:r>
            <w:proofErr w:type="spellStart"/>
            <w:r>
              <w:t>Trifluoride</w:t>
            </w:r>
            <w:proofErr w:type="spellEnd"/>
          </w:p>
        </w:tc>
        <w:tc>
          <w:tcPr>
            <w:tcW w:w="2899" w:type="dxa"/>
            <w:vAlign w:val="center"/>
          </w:tcPr>
          <w:p w:rsidR="00640F8A" w:rsidRDefault="00640F8A" w:rsidP="00640F8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8041B2B" wp14:editId="50934AB7">
                  <wp:extent cx="1035170" cy="76974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444" cy="78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vAlign w:val="center"/>
          </w:tcPr>
          <w:p w:rsidR="00640F8A" w:rsidRDefault="0024125A" w:rsidP="00640F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67B8C70" wp14:editId="0CC78F6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704850</wp:posOffset>
                      </wp:positionV>
                      <wp:extent cx="353060" cy="24955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F8A" w:rsidRDefault="00640F8A" w:rsidP="00A02C32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B8C70" id="_x0000_s1032" type="#_x0000_t202" style="position:absolute;left:0;text-align:left;margin-left:75.8pt;margin-top:55.5pt;width:27.8pt;height:19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" filled="f" stroked="f">
                      <v:textbox>
                        <w:txbxContent>
                          <w:p w:rsidR="00640F8A" w:rsidRDefault="00640F8A" w:rsidP="00A02C32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26FF445" wp14:editId="2BFAE93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525780</wp:posOffset>
                      </wp:positionV>
                      <wp:extent cx="353060" cy="24955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F8A" w:rsidRDefault="00640F8A" w:rsidP="00A02C3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FF445" id="_x0000_s1033" type="#_x0000_t202" style="position:absolute;left:0;text-align:left;margin-left:47.3pt;margin-top:41.4pt;width:27.8pt;height:19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" filled="f" stroked="f">
                      <v:textbox>
                        <w:txbxContent>
                          <w:p w:rsidR="00640F8A" w:rsidRDefault="00640F8A" w:rsidP="00A02C32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3D196E8" wp14:editId="2A97176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114935</wp:posOffset>
                      </wp:positionV>
                      <wp:extent cx="353060" cy="24955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F8A" w:rsidRDefault="00640F8A" w:rsidP="00A02C32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196E8" id="_x0000_s1034" type="#_x0000_t202" style="position:absolute;left:0;text-align:left;margin-left:47.05pt;margin-top:9.05pt;width:27.8pt;height:19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" filled="f" stroked="f">
                      <v:textbox>
                        <w:txbxContent>
                          <w:p w:rsidR="00640F8A" w:rsidRDefault="00640F8A" w:rsidP="00A02C32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1698B16" wp14:editId="4909751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710565</wp:posOffset>
                      </wp:positionV>
                      <wp:extent cx="353060" cy="24955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F8A" w:rsidRDefault="00640F8A" w:rsidP="00A02C32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98B16" id="_x0000_s1035" type="#_x0000_t202" style="position:absolute;left:0;text-align:left;margin-left:19pt;margin-top:55.95pt;width:27.8pt;height:19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" filled="f" stroked="f">
                      <v:textbox>
                        <w:txbxContent>
                          <w:p w:rsidR="00640F8A" w:rsidRDefault="00640F8A" w:rsidP="00A02C32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F8A">
              <w:rPr>
                <w:noProof/>
                <w:lang w:eastAsia="en-US"/>
              </w:rPr>
              <w:drawing>
                <wp:inline distT="0" distB="0" distL="0" distR="0" wp14:anchorId="6074A567" wp14:editId="75FA493D">
                  <wp:extent cx="1009650" cy="1028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F8A" w:rsidTr="005A52D0">
        <w:trPr>
          <w:trHeight w:val="1253"/>
        </w:trPr>
        <w:tc>
          <w:tcPr>
            <w:tcW w:w="932" w:type="dxa"/>
            <w:vAlign w:val="center"/>
          </w:tcPr>
          <w:p w:rsidR="00640F8A" w:rsidRDefault="00640F8A" w:rsidP="00640F8A"/>
        </w:tc>
        <w:tc>
          <w:tcPr>
            <w:tcW w:w="2473" w:type="dxa"/>
            <w:vAlign w:val="center"/>
          </w:tcPr>
          <w:p w:rsidR="00640F8A" w:rsidRDefault="00640F8A" w:rsidP="00640F8A"/>
        </w:tc>
        <w:tc>
          <w:tcPr>
            <w:tcW w:w="2899" w:type="dxa"/>
            <w:vAlign w:val="center"/>
          </w:tcPr>
          <w:p w:rsidR="00640F8A" w:rsidRDefault="00640F8A" w:rsidP="00640F8A"/>
        </w:tc>
        <w:tc>
          <w:tcPr>
            <w:tcW w:w="2553" w:type="dxa"/>
            <w:vAlign w:val="center"/>
          </w:tcPr>
          <w:p w:rsidR="00640F8A" w:rsidRDefault="00640F8A" w:rsidP="00640F8A"/>
        </w:tc>
      </w:tr>
      <w:tr w:rsidR="00640F8A" w:rsidTr="005A52D0">
        <w:trPr>
          <w:trHeight w:val="1189"/>
        </w:trPr>
        <w:tc>
          <w:tcPr>
            <w:tcW w:w="932" w:type="dxa"/>
            <w:vAlign w:val="center"/>
          </w:tcPr>
          <w:p w:rsidR="00640F8A" w:rsidRDefault="00640F8A" w:rsidP="00640F8A"/>
        </w:tc>
        <w:tc>
          <w:tcPr>
            <w:tcW w:w="2473" w:type="dxa"/>
            <w:vAlign w:val="center"/>
          </w:tcPr>
          <w:p w:rsidR="00640F8A" w:rsidRDefault="00640F8A" w:rsidP="00640F8A"/>
        </w:tc>
        <w:tc>
          <w:tcPr>
            <w:tcW w:w="2899" w:type="dxa"/>
            <w:vAlign w:val="center"/>
          </w:tcPr>
          <w:p w:rsidR="00640F8A" w:rsidRDefault="00640F8A" w:rsidP="00640F8A"/>
        </w:tc>
        <w:tc>
          <w:tcPr>
            <w:tcW w:w="2553" w:type="dxa"/>
            <w:vAlign w:val="center"/>
          </w:tcPr>
          <w:p w:rsidR="00640F8A" w:rsidRDefault="00640F8A" w:rsidP="00640F8A"/>
        </w:tc>
      </w:tr>
      <w:tr w:rsidR="00640F8A" w:rsidTr="005A52D0">
        <w:trPr>
          <w:trHeight w:val="1253"/>
        </w:trPr>
        <w:tc>
          <w:tcPr>
            <w:tcW w:w="932" w:type="dxa"/>
            <w:vAlign w:val="center"/>
          </w:tcPr>
          <w:p w:rsidR="00640F8A" w:rsidRDefault="00640F8A" w:rsidP="00640F8A"/>
        </w:tc>
        <w:tc>
          <w:tcPr>
            <w:tcW w:w="2473" w:type="dxa"/>
            <w:vAlign w:val="center"/>
          </w:tcPr>
          <w:p w:rsidR="00640F8A" w:rsidRDefault="00640F8A" w:rsidP="00640F8A"/>
        </w:tc>
        <w:tc>
          <w:tcPr>
            <w:tcW w:w="2899" w:type="dxa"/>
            <w:vAlign w:val="center"/>
          </w:tcPr>
          <w:p w:rsidR="00640F8A" w:rsidRDefault="00640F8A" w:rsidP="00640F8A"/>
        </w:tc>
        <w:tc>
          <w:tcPr>
            <w:tcW w:w="2553" w:type="dxa"/>
            <w:vAlign w:val="center"/>
          </w:tcPr>
          <w:p w:rsidR="00640F8A" w:rsidRDefault="00640F8A" w:rsidP="00640F8A"/>
        </w:tc>
      </w:tr>
      <w:tr w:rsidR="00640F8A" w:rsidTr="005A52D0">
        <w:trPr>
          <w:trHeight w:val="1189"/>
        </w:trPr>
        <w:tc>
          <w:tcPr>
            <w:tcW w:w="932" w:type="dxa"/>
            <w:vAlign w:val="center"/>
          </w:tcPr>
          <w:p w:rsidR="00640F8A" w:rsidRDefault="00640F8A" w:rsidP="00640F8A"/>
        </w:tc>
        <w:tc>
          <w:tcPr>
            <w:tcW w:w="2473" w:type="dxa"/>
            <w:vAlign w:val="center"/>
          </w:tcPr>
          <w:p w:rsidR="00640F8A" w:rsidRDefault="00640F8A" w:rsidP="00640F8A"/>
        </w:tc>
        <w:tc>
          <w:tcPr>
            <w:tcW w:w="2899" w:type="dxa"/>
            <w:vAlign w:val="center"/>
          </w:tcPr>
          <w:p w:rsidR="00640F8A" w:rsidRDefault="00640F8A" w:rsidP="00640F8A"/>
        </w:tc>
        <w:tc>
          <w:tcPr>
            <w:tcW w:w="2553" w:type="dxa"/>
            <w:vAlign w:val="center"/>
          </w:tcPr>
          <w:p w:rsidR="00640F8A" w:rsidRDefault="00640F8A" w:rsidP="00640F8A"/>
        </w:tc>
      </w:tr>
    </w:tbl>
    <w:p w:rsidR="005A52D0" w:rsidRDefault="005A52D0"/>
    <w:p w:rsidR="00F36B35" w:rsidRDefault="00F36B35" w:rsidP="00F36B35">
      <w:pPr>
        <w:pStyle w:val="Heading1"/>
        <w:numPr>
          <w:ilvl w:val="0"/>
          <w:numId w:val="0"/>
        </w:numPr>
        <w:ind w:left="432" w:hanging="432"/>
      </w:pPr>
      <w:r>
        <w:lastRenderedPageBreak/>
        <w:t>Station 3. Tetrahedral</w:t>
      </w:r>
    </w:p>
    <w:p w:rsidR="005A52D0" w:rsidRDefault="005A52D0" w:rsidP="005A52D0">
      <w:r>
        <w:t xml:space="preserve">1. </w:t>
      </w:r>
      <w:r w:rsidR="00342329">
        <w:t xml:space="preserve">Draw the general </w:t>
      </w:r>
      <w:r w:rsidR="00342329" w:rsidRPr="00310145">
        <w:rPr>
          <w:b/>
        </w:rPr>
        <w:t>VSEPR model</w:t>
      </w:r>
      <w:r w:rsidR="00342329">
        <w:t xml:space="preserve"> for a</w:t>
      </w:r>
      <w:r>
        <w:t xml:space="preserve"> tetrahedral </w:t>
      </w:r>
      <w:r w:rsidR="00342329">
        <w:t>structure</w:t>
      </w:r>
      <w:r>
        <w:t>. Color in the central atom and label the angles of the bonds accordingly.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</w:tblGrid>
      <w:tr w:rsidR="005A52D0" w:rsidTr="00310145">
        <w:trPr>
          <w:trHeight w:val="1940"/>
          <w:jc w:val="center"/>
        </w:trPr>
        <w:tc>
          <w:tcPr>
            <w:tcW w:w="2254" w:type="dxa"/>
          </w:tcPr>
          <w:p w:rsidR="005A52D0" w:rsidRDefault="005A52D0" w:rsidP="00310145"/>
        </w:tc>
      </w:tr>
    </w:tbl>
    <w:p w:rsidR="005A52D0" w:rsidRDefault="005A52D0" w:rsidP="005A52D0">
      <w:r>
        <w:t xml:space="preserve">2. Compare and contrast a square planar </w:t>
      </w:r>
      <w:r w:rsidR="00342329">
        <w:t>structure</w:t>
      </w:r>
      <w:r>
        <w:t xml:space="preserve"> from a tetrahedral </w:t>
      </w:r>
      <w:r w:rsidR="00342329">
        <w:t>structure</w:t>
      </w:r>
      <w:r>
        <w:t xml:space="preserve"> and explain </w:t>
      </w:r>
      <w:r w:rsidR="00721649">
        <w:t xml:space="preserve">why a tetrahedral </w:t>
      </w:r>
      <w:r w:rsidR="00342329">
        <w:t>structure</w:t>
      </w:r>
      <w:r w:rsidR="00721649">
        <w:t xml:space="preserve"> would be used over a square planar </w:t>
      </w:r>
      <w:r w:rsidR="00342329">
        <w:t>structure</w:t>
      </w:r>
      <w:r w:rsidR="00721649">
        <w:t xml:space="preserve"> for methane (CH</w:t>
      </w:r>
      <w:r w:rsidR="00721649" w:rsidRPr="00721649">
        <w:rPr>
          <w:vertAlign w:val="subscript"/>
        </w:rPr>
        <w:t>4</w:t>
      </w:r>
      <w:r w:rsidR="00721649">
        <w:t>)</w:t>
      </w:r>
      <w:r>
        <w:t>.</w:t>
      </w:r>
    </w:p>
    <w:p w:rsidR="005A52D0" w:rsidRDefault="005A52D0" w:rsidP="005A52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2D0" w:rsidRDefault="005A52D0" w:rsidP="005A52D0">
      <w:r>
        <w:t xml:space="preserve">3. Come up with 4 different molecules that you would predict to have a tetrahedral structure. </w:t>
      </w:r>
    </w:p>
    <w:p w:rsidR="005A52D0" w:rsidRDefault="005A52D0" w:rsidP="005A52D0">
      <w:r>
        <w:t xml:space="preserve">**Note: Ionic compounds will not form bonds like molecular compounds will because they do not share electrons through covalent bonds. 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990"/>
        <w:gridCol w:w="2627"/>
        <w:gridCol w:w="3081"/>
        <w:gridCol w:w="2712"/>
      </w:tblGrid>
      <w:tr w:rsidR="005A52D0" w:rsidTr="005A52D0">
        <w:trPr>
          <w:trHeight w:val="419"/>
        </w:trPr>
        <w:tc>
          <w:tcPr>
            <w:tcW w:w="990" w:type="dxa"/>
            <w:vAlign w:val="center"/>
          </w:tcPr>
          <w:p w:rsidR="005A52D0" w:rsidRPr="009C5B2C" w:rsidRDefault="005A52D0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Symbol</w:t>
            </w:r>
          </w:p>
        </w:tc>
        <w:tc>
          <w:tcPr>
            <w:tcW w:w="2627" w:type="dxa"/>
            <w:vAlign w:val="center"/>
          </w:tcPr>
          <w:p w:rsidR="005A52D0" w:rsidRPr="009C5B2C" w:rsidRDefault="005A52D0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Name</w:t>
            </w:r>
          </w:p>
        </w:tc>
        <w:tc>
          <w:tcPr>
            <w:tcW w:w="3081" w:type="dxa"/>
            <w:vAlign w:val="center"/>
          </w:tcPr>
          <w:p w:rsidR="005A52D0" w:rsidRPr="009C5B2C" w:rsidRDefault="00640F8A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Lewis dot diagram</w:t>
            </w:r>
          </w:p>
        </w:tc>
        <w:tc>
          <w:tcPr>
            <w:tcW w:w="2712" w:type="dxa"/>
            <w:vAlign w:val="center"/>
          </w:tcPr>
          <w:p w:rsidR="005A52D0" w:rsidRPr="009C5B2C" w:rsidRDefault="00640F8A" w:rsidP="00310145">
            <w:pPr>
              <w:jc w:val="center"/>
              <w:rPr>
                <w:b/>
              </w:rPr>
            </w:pPr>
            <w:r>
              <w:rPr>
                <w:b/>
              </w:rPr>
              <w:t>Molecular</w:t>
            </w:r>
            <w:r w:rsidRPr="009C5B2C">
              <w:rPr>
                <w:b/>
              </w:rPr>
              <w:t xml:space="preserve"> model</w:t>
            </w:r>
          </w:p>
        </w:tc>
      </w:tr>
      <w:tr w:rsidR="005A52D0" w:rsidTr="005A52D0">
        <w:trPr>
          <w:trHeight w:val="1340"/>
        </w:trPr>
        <w:tc>
          <w:tcPr>
            <w:tcW w:w="990" w:type="dxa"/>
            <w:vAlign w:val="center"/>
          </w:tcPr>
          <w:p w:rsidR="005A52D0" w:rsidRDefault="00171BC8" w:rsidP="00310145">
            <w:pPr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2627" w:type="dxa"/>
            <w:vAlign w:val="center"/>
          </w:tcPr>
          <w:p w:rsidR="005A52D0" w:rsidRDefault="00171BC8" w:rsidP="00171BC8">
            <w:pPr>
              <w:jc w:val="center"/>
            </w:pPr>
            <w:r>
              <w:t>Carbon</w:t>
            </w:r>
            <w:r w:rsidR="005A52D0">
              <w:t xml:space="preserve"> </w:t>
            </w:r>
            <w:proofErr w:type="spellStart"/>
            <w:r>
              <w:t>Tetrahydride</w:t>
            </w:r>
            <w:proofErr w:type="spellEnd"/>
          </w:p>
        </w:tc>
        <w:tc>
          <w:tcPr>
            <w:tcW w:w="3081" w:type="dxa"/>
            <w:vAlign w:val="center"/>
          </w:tcPr>
          <w:p w:rsidR="005A52D0" w:rsidRDefault="00640F8A" w:rsidP="0031014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2043B25" wp14:editId="475DB8A2">
                  <wp:extent cx="647700" cy="7143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  <w:vAlign w:val="center"/>
          </w:tcPr>
          <w:p w:rsidR="005A52D0" w:rsidRDefault="00640F8A" w:rsidP="0031014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B6A6EB8" wp14:editId="2D2646D0">
                  <wp:extent cx="853392" cy="846827"/>
                  <wp:effectExtent l="0" t="0" r="444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64" cy="87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2D0" w:rsidTr="005A52D0">
        <w:trPr>
          <w:trHeight w:val="1145"/>
        </w:trPr>
        <w:tc>
          <w:tcPr>
            <w:tcW w:w="990" w:type="dxa"/>
            <w:vAlign w:val="center"/>
          </w:tcPr>
          <w:p w:rsidR="005A52D0" w:rsidRDefault="005A52D0" w:rsidP="00310145"/>
        </w:tc>
        <w:tc>
          <w:tcPr>
            <w:tcW w:w="2627" w:type="dxa"/>
            <w:vAlign w:val="center"/>
          </w:tcPr>
          <w:p w:rsidR="005A52D0" w:rsidRDefault="005A52D0" w:rsidP="00310145"/>
        </w:tc>
        <w:tc>
          <w:tcPr>
            <w:tcW w:w="3081" w:type="dxa"/>
            <w:vAlign w:val="center"/>
          </w:tcPr>
          <w:p w:rsidR="005A52D0" w:rsidRDefault="005A52D0" w:rsidP="00310145"/>
        </w:tc>
        <w:tc>
          <w:tcPr>
            <w:tcW w:w="2712" w:type="dxa"/>
            <w:vAlign w:val="center"/>
          </w:tcPr>
          <w:p w:rsidR="005A52D0" w:rsidRDefault="005A52D0" w:rsidP="00310145"/>
        </w:tc>
      </w:tr>
      <w:tr w:rsidR="005A52D0" w:rsidTr="005A52D0">
        <w:trPr>
          <w:trHeight w:val="1087"/>
        </w:trPr>
        <w:tc>
          <w:tcPr>
            <w:tcW w:w="990" w:type="dxa"/>
            <w:vAlign w:val="center"/>
          </w:tcPr>
          <w:p w:rsidR="005A52D0" w:rsidRDefault="005A52D0" w:rsidP="00310145"/>
        </w:tc>
        <w:tc>
          <w:tcPr>
            <w:tcW w:w="2627" w:type="dxa"/>
            <w:vAlign w:val="center"/>
          </w:tcPr>
          <w:p w:rsidR="005A52D0" w:rsidRDefault="005A52D0" w:rsidP="00310145"/>
        </w:tc>
        <w:tc>
          <w:tcPr>
            <w:tcW w:w="3081" w:type="dxa"/>
            <w:vAlign w:val="center"/>
          </w:tcPr>
          <w:p w:rsidR="005A52D0" w:rsidRDefault="005A52D0" w:rsidP="00310145"/>
        </w:tc>
        <w:tc>
          <w:tcPr>
            <w:tcW w:w="2712" w:type="dxa"/>
            <w:vAlign w:val="center"/>
          </w:tcPr>
          <w:p w:rsidR="005A52D0" w:rsidRDefault="005A52D0" w:rsidP="00310145"/>
        </w:tc>
      </w:tr>
      <w:tr w:rsidR="005A52D0" w:rsidTr="005A52D0">
        <w:trPr>
          <w:trHeight w:val="1145"/>
        </w:trPr>
        <w:tc>
          <w:tcPr>
            <w:tcW w:w="990" w:type="dxa"/>
            <w:vAlign w:val="center"/>
          </w:tcPr>
          <w:p w:rsidR="005A52D0" w:rsidRDefault="005A52D0" w:rsidP="00310145"/>
        </w:tc>
        <w:tc>
          <w:tcPr>
            <w:tcW w:w="2627" w:type="dxa"/>
            <w:vAlign w:val="center"/>
          </w:tcPr>
          <w:p w:rsidR="005A52D0" w:rsidRDefault="005A52D0" w:rsidP="00310145"/>
        </w:tc>
        <w:tc>
          <w:tcPr>
            <w:tcW w:w="3081" w:type="dxa"/>
            <w:vAlign w:val="center"/>
          </w:tcPr>
          <w:p w:rsidR="005A52D0" w:rsidRDefault="005A52D0" w:rsidP="00310145"/>
        </w:tc>
        <w:tc>
          <w:tcPr>
            <w:tcW w:w="2712" w:type="dxa"/>
            <w:vAlign w:val="center"/>
          </w:tcPr>
          <w:p w:rsidR="005A52D0" w:rsidRDefault="005A52D0" w:rsidP="00310145"/>
        </w:tc>
      </w:tr>
      <w:tr w:rsidR="005A52D0" w:rsidTr="005A52D0">
        <w:trPr>
          <w:trHeight w:val="1087"/>
        </w:trPr>
        <w:tc>
          <w:tcPr>
            <w:tcW w:w="990" w:type="dxa"/>
            <w:vAlign w:val="center"/>
          </w:tcPr>
          <w:p w:rsidR="005A52D0" w:rsidRDefault="005A52D0" w:rsidP="00310145"/>
        </w:tc>
        <w:tc>
          <w:tcPr>
            <w:tcW w:w="2627" w:type="dxa"/>
            <w:vAlign w:val="center"/>
          </w:tcPr>
          <w:p w:rsidR="005A52D0" w:rsidRDefault="005A52D0" w:rsidP="00310145"/>
        </w:tc>
        <w:tc>
          <w:tcPr>
            <w:tcW w:w="3081" w:type="dxa"/>
            <w:vAlign w:val="center"/>
          </w:tcPr>
          <w:p w:rsidR="005A52D0" w:rsidRDefault="005A52D0" w:rsidP="00310145"/>
        </w:tc>
        <w:tc>
          <w:tcPr>
            <w:tcW w:w="2712" w:type="dxa"/>
            <w:vAlign w:val="center"/>
          </w:tcPr>
          <w:p w:rsidR="005A52D0" w:rsidRDefault="005A52D0" w:rsidP="00310145"/>
        </w:tc>
      </w:tr>
    </w:tbl>
    <w:p w:rsidR="00F36B35" w:rsidRDefault="00F36B35"/>
    <w:p w:rsidR="00F36B35" w:rsidRDefault="00F36B35" w:rsidP="00F36B35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Station 4. Trigonal </w:t>
      </w:r>
      <w:proofErr w:type="spellStart"/>
      <w:r>
        <w:t>Bipyramidal</w:t>
      </w:r>
      <w:proofErr w:type="spellEnd"/>
    </w:p>
    <w:p w:rsidR="00171BC8" w:rsidRDefault="00171BC8" w:rsidP="00171BC8">
      <w:r>
        <w:t xml:space="preserve">1. </w:t>
      </w:r>
      <w:r w:rsidR="00342329">
        <w:t xml:space="preserve">Draw the general </w:t>
      </w:r>
      <w:r w:rsidR="00342329" w:rsidRPr="00310145">
        <w:rPr>
          <w:b/>
        </w:rPr>
        <w:t>VSEPR model</w:t>
      </w:r>
      <w:r w:rsidR="00342329">
        <w:t xml:space="preserve"> for a</w:t>
      </w:r>
      <w:r>
        <w:t xml:space="preserve"> trigonal </w:t>
      </w:r>
      <w:proofErr w:type="spellStart"/>
      <w:r>
        <w:t>bipyramidal</w:t>
      </w:r>
      <w:proofErr w:type="spellEnd"/>
      <w:r>
        <w:t xml:space="preserve"> </w:t>
      </w:r>
      <w:r w:rsidR="00342329">
        <w:t>structure</w:t>
      </w:r>
      <w:r>
        <w:t>. Color in the central atom and label the angles of the bonds accordingly.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</w:tblGrid>
      <w:tr w:rsidR="00171BC8" w:rsidTr="00310145">
        <w:trPr>
          <w:trHeight w:val="1940"/>
          <w:jc w:val="center"/>
        </w:trPr>
        <w:tc>
          <w:tcPr>
            <w:tcW w:w="2254" w:type="dxa"/>
          </w:tcPr>
          <w:p w:rsidR="00171BC8" w:rsidRDefault="00171BC8" w:rsidP="00310145"/>
        </w:tc>
      </w:tr>
    </w:tbl>
    <w:p w:rsidR="00171BC8" w:rsidRDefault="00171BC8" w:rsidP="00171BC8">
      <w:r>
        <w:t xml:space="preserve">2. </w:t>
      </w:r>
      <w:r w:rsidR="00342329">
        <w:t xml:space="preserve">How does the name “trigonal </w:t>
      </w:r>
      <w:proofErr w:type="spellStart"/>
      <w:r w:rsidR="00342329">
        <w:t>bipyramidal</w:t>
      </w:r>
      <w:proofErr w:type="spellEnd"/>
      <w:r w:rsidR="00342329">
        <w:t>” help you determine and/or remember the shape of the structure?</w:t>
      </w:r>
    </w:p>
    <w:p w:rsidR="00171BC8" w:rsidRDefault="00171BC8" w:rsidP="00171B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BC8" w:rsidRDefault="00171BC8" w:rsidP="00171BC8">
      <w:r>
        <w:t xml:space="preserve">3. Come up with 4 different molecules that you would predict to have a trigonal </w:t>
      </w:r>
      <w:proofErr w:type="spellStart"/>
      <w:r>
        <w:t>bipyramidal</w:t>
      </w:r>
      <w:proofErr w:type="spellEnd"/>
      <w:r>
        <w:t xml:space="preserve"> structure. </w:t>
      </w:r>
    </w:p>
    <w:p w:rsidR="00171BC8" w:rsidRDefault="00171BC8" w:rsidP="00171BC8">
      <w:r>
        <w:t xml:space="preserve">**Note: Ionic compounds will not form bonds like molecular compounds will because they do not share electrons through covalent bonds. 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990"/>
        <w:gridCol w:w="2627"/>
        <w:gridCol w:w="3081"/>
        <w:gridCol w:w="2712"/>
      </w:tblGrid>
      <w:tr w:rsidR="00171BC8" w:rsidTr="00310145">
        <w:trPr>
          <w:trHeight w:val="419"/>
        </w:trPr>
        <w:tc>
          <w:tcPr>
            <w:tcW w:w="990" w:type="dxa"/>
            <w:vAlign w:val="center"/>
          </w:tcPr>
          <w:p w:rsidR="00171BC8" w:rsidRPr="009C5B2C" w:rsidRDefault="00171BC8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Symbol</w:t>
            </w:r>
          </w:p>
        </w:tc>
        <w:tc>
          <w:tcPr>
            <w:tcW w:w="2627" w:type="dxa"/>
            <w:vAlign w:val="center"/>
          </w:tcPr>
          <w:p w:rsidR="00171BC8" w:rsidRPr="009C5B2C" w:rsidRDefault="00171BC8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Name</w:t>
            </w:r>
          </w:p>
        </w:tc>
        <w:tc>
          <w:tcPr>
            <w:tcW w:w="3081" w:type="dxa"/>
            <w:vAlign w:val="center"/>
          </w:tcPr>
          <w:p w:rsidR="00171BC8" w:rsidRPr="009C5B2C" w:rsidRDefault="00342329" w:rsidP="00310145">
            <w:pPr>
              <w:jc w:val="center"/>
              <w:rPr>
                <w:b/>
              </w:rPr>
            </w:pPr>
            <w:r w:rsidRPr="009C5B2C">
              <w:rPr>
                <w:b/>
              </w:rPr>
              <w:t>Lewis dot diagram</w:t>
            </w:r>
          </w:p>
        </w:tc>
        <w:tc>
          <w:tcPr>
            <w:tcW w:w="2712" w:type="dxa"/>
            <w:vAlign w:val="center"/>
          </w:tcPr>
          <w:p w:rsidR="00171BC8" w:rsidRPr="009C5B2C" w:rsidRDefault="00342329" w:rsidP="00310145">
            <w:pPr>
              <w:jc w:val="center"/>
              <w:rPr>
                <w:b/>
              </w:rPr>
            </w:pPr>
            <w:r>
              <w:rPr>
                <w:b/>
              </w:rPr>
              <w:t>Molecular</w:t>
            </w:r>
            <w:r w:rsidRPr="009C5B2C">
              <w:rPr>
                <w:b/>
              </w:rPr>
              <w:t xml:space="preserve"> model</w:t>
            </w:r>
          </w:p>
        </w:tc>
      </w:tr>
      <w:tr w:rsidR="00171BC8" w:rsidTr="00310145">
        <w:trPr>
          <w:trHeight w:val="1340"/>
        </w:trPr>
        <w:tc>
          <w:tcPr>
            <w:tcW w:w="990" w:type="dxa"/>
            <w:vAlign w:val="center"/>
          </w:tcPr>
          <w:p w:rsidR="00171BC8" w:rsidRDefault="00342329" w:rsidP="00310145">
            <w:pPr>
              <w:jc w:val="center"/>
            </w:pPr>
            <w:r>
              <w:t>PCl</w:t>
            </w:r>
            <w:r>
              <w:rPr>
                <w:vertAlign w:val="subscript"/>
              </w:rPr>
              <w:t>5</w:t>
            </w:r>
          </w:p>
        </w:tc>
        <w:tc>
          <w:tcPr>
            <w:tcW w:w="2627" w:type="dxa"/>
            <w:vAlign w:val="center"/>
          </w:tcPr>
          <w:p w:rsidR="00171BC8" w:rsidRDefault="00342329" w:rsidP="00310145">
            <w:pPr>
              <w:jc w:val="center"/>
            </w:pPr>
            <w:r>
              <w:t xml:space="preserve">Phosphorous </w:t>
            </w:r>
            <w:proofErr w:type="spellStart"/>
            <w:r>
              <w:t>pentachloride</w:t>
            </w:r>
            <w:proofErr w:type="spellEnd"/>
          </w:p>
        </w:tc>
        <w:tc>
          <w:tcPr>
            <w:tcW w:w="3081" w:type="dxa"/>
            <w:vAlign w:val="center"/>
          </w:tcPr>
          <w:p w:rsidR="00171BC8" w:rsidRDefault="00342329" w:rsidP="00342329">
            <w:pPr>
              <w:jc w:val="center"/>
            </w:pP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430941DE" wp14:editId="07427F73">
                  <wp:extent cx="885825" cy="828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171BC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5E6DCA8" wp14:editId="04ABDAAC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28575</wp:posOffset>
                      </wp:positionV>
                      <wp:extent cx="353060" cy="24955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BC8" w:rsidRDefault="00171BC8" w:rsidP="00171B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DCA8" id="_x0000_s1036" type="#_x0000_t202" style="position:absolute;left:0;text-align:left;margin-left:58.7pt;margin-top:2.25pt;width:27.8pt;height:19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" filled="f" stroked="f">
                      <v:textbox>
                        <w:txbxContent>
                          <w:p w:rsidR="00171BC8" w:rsidRDefault="00171BC8" w:rsidP="00171B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2" w:type="dxa"/>
            <w:vAlign w:val="center"/>
          </w:tcPr>
          <w:p w:rsidR="00171BC8" w:rsidRDefault="00342329" w:rsidP="0031014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AC738AF" wp14:editId="47D69034">
                  <wp:extent cx="771525" cy="819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BC8" w:rsidTr="00310145">
        <w:trPr>
          <w:trHeight w:val="1145"/>
        </w:trPr>
        <w:tc>
          <w:tcPr>
            <w:tcW w:w="990" w:type="dxa"/>
            <w:vAlign w:val="center"/>
          </w:tcPr>
          <w:p w:rsidR="00171BC8" w:rsidRDefault="00171BC8" w:rsidP="00310145"/>
        </w:tc>
        <w:tc>
          <w:tcPr>
            <w:tcW w:w="2627" w:type="dxa"/>
            <w:vAlign w:val="center"/>
          </w:tcPr>
          <w:p w:rsidR="00171BC8" w:rsidRDefault="00171BC8" w:rsidP="00310145"/>
        </w:tc>
        <w:tc>
          <w:tcPr>
            <w:tcW w:w="3081" w:type="dxa"/>
            <w:vAlign w:val="center"/>
          </w:tcPr>
          <w:p w:rsidR="00171BC8" w:rsidRDefault="00171BC8" w:rsidP="00310145"/>
        </w:tc>
        <w:tc>
          <w:tcPr>
            <w:tcW w:w="2712" w:type="dxa"/>
            <w:vAlign w:val="center"/>
          </w:tcPr>
          <w:p w:rsidR="00171BC8" w:rsidRDefault="00171BC8" w:rsidP="00310145"/>
        </w:tc>
      </w:tr>
      <w:tr w:rsidR="00171BC8" w:rsidTr="00310145">
        <w:trPr>
          <w:trHeight w:val="1087"/>
        </w:trPr>
        <w:tc>
          <w:tcPr>
            <w:tcW w:w="990" w:type="dxa"/>
            <w:vAlign w:val="center"/>
          </w:tcPr>
          <w:p w:rsidR="00171BC8" w:rsidRDefault="00171BC8" w:rsidP="00310145"/>
        </w:tc>
        <w:tc>
          <w:tcPr>
            <w:tcW w:w="2627" w:type="dxa"/>
            <w:vAlign w:val="center"/>
          </w:tcPr>
          <w:p w:rsidR="00171BC8" w:rsidRDefault="00171BC8" w:rsidP="00310145"/>
        </w:tc>
        <w:tc>
          <w:tcPr>
            <w:tcW w:w="3081" w:type="dxa"/>
            <w:vAlign w:val="center"/>
          </w:tcPr>
          <w:p w:rsidR="00171BC8" w:rsidRDefault="00171BC8" w:rsidP="00310145"/>
        </w:tc>
        <w:tc>
          <w:tcPr>
            <w:tcW w:w="2712" w:type="dxa"/>
            <w:vAlign w:val="center"/>
          </w:tcPr>
          <w:p w:rsidR="00171BC8" w:rsidRDefault="00171BC8" w:rsidP="00310145"/>
        </w:tc>
      </w:tr>
      <w:tr w:rsidR="00171BC8" w:rsidTr="00310145">
        <w:trPr>
          <w:trHeight w:val="1145"/>
        </w:trPr>
        <w:tc>
          <w:tcPr>
            <w:tcW w:w="990" w:type="dxa"/>
            <w:vAlign w:val="center"/>
          </w:tcPr>
          <w:p w:rsidR="00171BC8" w:rsidRDefault="00171BC8" w:rsidP="00310145"/>
        </w:tc>
        <w:tc>
          <w:tcPr>
            <w:tcW w:w="2627" w:type="dxa"/>
            <w:vAlign w:val="center"/>
          </w:tcPr>
          <w:p w:rsidR="00171BC8" w:rsidRDefault="00171BC8" w:rsidP="00310145"/>
        </w:tc>
        <w:tc>
          <w:tcPr>
            <w:tcW w:w="3081" w:type="dxa"/>
            <w:vAlign w:val="center"/>
          </w:tcPr>
          <w:p w:rsidR="00171BC8" w:rsidRDefault="00171BC8" w:rsidP="00310145"/>
        </w:tc>
        <w:tc>
          <w:tcPr>
            <w:tcW w:w="2712" w:type="dxa"/>
            <w:vAlign w:val="center"/>
          </w:tcPr>
          <w:p w:rsidR="00171BC8" w:rsidRDefault="00171BC8" w:rsidP="00310145"/>
        </w:tc>
      </w:tr>
      <w:tr w:rsidR="00171BC8" w:rsidTr="00310145">
        <w:trPr>
          <w:trHeight w:val="1087"/>
        </w:trPr>
        <w:tc>
          <w:tcPr>
            <w:tcW w:w="990" w:type="dxa"/>
            <w:vAlign w:val="center"/>
          </w:tcPr>
          <w:p w:rsidR="00171BC8" w:rsidRDefault="00171BC8" w:rsidP="00310145"/>
        </w:tc>
        <w:tc>
          <w:tcPr>
            <w:tcW w:w="2627" w:type="dxa"/>
            <w:vAlign w:val="center"/>
          </w:tcPr>
          <w:p w:rsidR="00171BC8" w:rsidRDefault="00171BC8" w:rsidP="00310145"/>
        </w:tc>
        <w:tc>
          <w:tcPr>
            <w:tcW w:w="3081" w:type="dxa"/>
            <w:vAlign w:val="center"/>
          </w:tcPr>
          <w:p w:rsidR="00171BC8" w:rsidRDefault="00171BC8" w:rsidP="00310145"/>
        </w:tc>
        <w:tc>
          <w:tcPr>
            <w:tcW w:w="2712" w:type="dxa"/>
            <w:vAlign w:val="center"/>
          </w:tcPr>
          <w:p w:rsidR="00171BC8" w:rsidRDefault="00171BC8" w:rsidP="00310145"/>
        </w:tc>
      </w:tr>
    </w:tbl>
    <w:p w:rsidR="00F36B35" w:rsidRDefault="00F36B35"/>
    <w:p w:rsidR="00F36B35" w:rsidRDefault="00F36B35" w:rsidP="00F36B35">
      <w:pPr>
        <w:pStyle w:val="Heading1"/>
        <w:numPr>
          <w:ilvl w:val="0"/>
          <w:numId w:val="0"/>
        </w:numPr>
        <w:ind w:left="432" w:hanging="432"/>
      </w:pPr>
      <w:r>
        <w:lastRenderedPageBreak/>
        <w:t>Station 5. Octahedral</w:t>
      </w:r>
    </w:p>
    <w:p w:rsidR="00D846E5" w:rsidRDefault="00D846E5" w:rsidP="00D846E5">
      <w:r>
        <w:t xml:space="preserve">1. Draw the general </w:t>
      </w:r>
      <w:r w:rsidRPr="00310145">
        <w:rPr>
          <w:b/>
        </w:rPr>
        <w:t>VSEPR model</w:t>
      </w:r>
      <w:r>
        <w:t xml:space="preserve"> for a</w:t>
      </w:r>
      <w:r>
        <w:t xml:space="preserve">n octahedral </w:t>
      </w:r>
      <w:r>
        <w:t>structure. Color in the central atom and label the angles of the bonds accordingly.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</w:tblGrid>
      <w:tr w:rsidR="00D846E5" w:rsidTr="000F0DED">
        <w:trPr>
          <w:trHeight w:val="1940"/>
          <w:jc w:val="center"/>
        </w:trPr>
        <w:tc>
          <w:tcPr>
            <w:tcW w:w="2254" w:type="dxa"/>
          </w:tcPr>
          <w:p w:rsidR="00D846E5" w:rsidRDefault="00D846E5" w:rsidP="000F0DED"/>
        </w:tc>
      </w:tr>
    </w:tbl>
    <w:p w:rsidR="00D846E5" w:rsidRDefault="00D846E5" w:rsidP="00D846E5">
      <w:r>
        <w:t xml:space="preserve">2. </w:t>
      </w:r>
      <w:r w:rsidR="00F227F0">
        <w:t>Explain why XeF</w:t>
      </w:r>
      <w:r w:rsidR="00F227F0" w:rsidRPr="00F227F0">
        <w:rPr>
          <w:vertAlign w:val="subscript"/>
        </w:rPr>
        <w:t>4</w:t>
      </w:r>
      <w:r w:rsidR="00F227F0">
        <w:t xml:space="preserve"> is considered to have an octahedral arrangement of electron pairs but a square planar molecular structure. </w:t>
      </w:r>
      <w:r w:rsidR="00F227F0" w:rsidRPr="00F227F0">
        <w:rPr>
          <w:i/>
        </w:rPr>
        <w:t>Note: XeF4 is NOT described as being octahedral</w:t>
      </w:r>
      <w:r w:rsidR="00F227F0">
        <w:t xml:space="preserve">. </w:t>
      </w:r>
    </w:p>
    <w:p w:rsidR="00F227F0" w:rsidRDefault="00F227F0" w:rsidP="00D846E5"/>
    <w:p w:rsidR="00F227F0" w:rsidRDefault="00F227F0" w:rsidP="00D846E5"/>
    <w:p w:rsidR="00D846E5" w:rsidRDefault="0003077F" w:rsidP="00D846E5">
      <w:r>
        <w:t>3. Come up with 3</w:t>
      </w:r>
      <w:r w:rsidR="00D846E5">
        <w:t xml:space="preserve"> different molecules t</w:t>
      </w:r>
      <w:r w:rsidR="00D846E5">
        <w:t xml:space="preserve">hat you would predict to have an octahedral </w:t>
      </w:r>
      <w:r w:rsidR="00D846E5">
        <w:t xml:space="preserve">structure. </w:t>
      </w:r>
    </w:p>
    <w:p w:rsidR="00D846E5" w:rsidRDefault="00D846E5" w:rsidP="00D846E5">
      <w:r>
        <w:t xml:space="preserve">**Note: Ionic compounds will not form bonds like molecular compounds will because they do not share electrons through covalent bonds. 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991"/>
        <w:gridCol w:w="2631"/>
        <w:gridCol w:w="3085"/>
        <w:gridCol w:w="2716"/>
      </w:tblGrid>
      <w:tr w:rsidR="00D846E5" w:rsidTr="0003077F">
        <w:trPr>
          <w:trHeight w:val="530"/>
        </w:trPr>
        <w:tc>
          <w:tcPr>
            <w:tcW w:w="991" w:type="dxa"/>
            <w:vAlign w:val="center"/>
          </w:tcPr>
          <w:p w:rsidR="00D846E5" w:rsidRPr="009C5B2C" w:rsidRDefault="00D846E5" w:rsidP="000F0DED">
            <w:pPr>
              <w:jc w:val="center"/>
              <w:rPr>
                <w:b/>
              </w:rPr>
            </w:pPr>
            <w:r w:rsidRPr="009C5B2C">
              <w:rPr>
                <w:b/>
              </w:rPr>
              <w:t>Symbol</w:t>
            </w:r>
          </w:p>
        </w:tc>
        <w:tc>
          <w:tcPr>
            <w:tcW w:w="2631" w:type="dxa"/>
            <w:vAlign w:val="center"/>
          </w:tcPr>
          <w:p w:rsidR="00D846E5" w:rsidRPr="009C5B2C" w:rsidRDefault="00D846E5" w:rsidP="000F0DED">
            <w:pPr>
              <w:jc w:val="center"/>
              <w:rPr>
                <w:b/>
              </w:rPr>
            </w:pPr>
            <w:r w:rsidRPr="009C5B2C">
              <w:rPr>
                <w:b/>
              </w:rPr>
              <w:t>Name</w:t>
            </w:r>
          </w:p>
        </w:tc>
        <w:tc>
          <w:tcPr>
            <w:tcW w:w="3085" w:type="dxa"/>
            <w:vAlign w:val="center"/>
          </w:tcPr>
          <w:p w:rsidR="00D846E5" w:rsidRPr="009C5B2C" w:rsidRDefault="00D846E5" w:rsidP="000F0DED">
            <w:pPr>
              <w:jc w:val="center"/>
              <w:rPr>
                <w:b/>
              </w:rPr>
            </w:pPr>
            <w:r w:rsidRPr="009C5B2C">
              <w:rPr>
                <w:b/>
              </w:rPr>
              <w:t>Lewis dot diagram</w:t>
            </w:r>
          </w:p>
        </w:tc>
        <w:tc>
          <w:tcPr>
            <w:tcW w:w="2716" w:type="dxa"/>
            <w:vAlign w:val="center"/>
          </w:tcPr>
          <w:p w:rsidR="00D846E5" w:rsidRPr="009C5B2C" w:rsidRDefault="00D846E5" w:rsidP="000F0DED">
            <w:pPr>
              <w:jc w:val="center"/>
              <w:rPr>
                <w:b/>
              </w:rPr>
            </w:pPr>
            <w:r>
              <w:rPr>
                <w:b/>
              </w:rPr>
              <w:t>Molecular</w:t>
            </w:r>
            <w:r w:rsidRPr="009C5B2C">
              <w:rPr>
                <w:b/>
              </w:rPr>
              <w:t xml:space="preserve"> model</w:t>
            </w:r>
          </w:p>
        </w:tc>
      </w:tr>
      <w:tr w:rsidR="00D846E5" w:rsidTr="0003077F">
        <w:trPr>
          <w:trHeight w:val="1697"/>
        </w:trPr>
        <w:tc>
          <w:tcPr>
            <w:tcW w:w="991" w:type="dxa"/>
            <w:vAlign w:val="center"/>
          </w:tcPr>
          <w:p w:rsidR="00D846E5" w:rsidRPr="0003077F" w:rsidRDefault="0003077F" w:rsidP="000F0DED">
            <w:pPr>
              <w:jc w:val="center"/>
              <w:rPr>
                <w:vertAlign w:val="superscript"/>
              </w:rPr>
            </w:pPr>
            <w:r>
              <w:t>[PCl</w:t>
            </w:r>
            <w:r w:rsidR="002D2B61">
              <w:rPr>
                <w:vertAlign w:val="subscript"/>
              </w:rPr>
              <w:t>6</w:t>
            </w:r>
            <w:r>
              <w:t>]</w:t>
            </w:r>
            <w:r>
              <w:rPr>
                <w:vertAlign w:val="superscript"/>
              </w:rPr>
              <w:t>-</w:t>
            </w:r>
          </w:p>
        </w:tc>
        <w:tc>
          <w:tcPr>
            <w:tcW w:w="2631" w:type="dxa"/>
            <w:vAlign w:val="center"/>
          </w:tcPr>
          <w:p w:rsidR="00D846E5" w:rsidRDefault="00D846E5" w:rsidP="000F0DED">
            <w:pPr>
              <w:jc w:val="center"/>
            </w:pPr>
            <w:r>
              <w:t>Phosphor</w:t>
            </w:r>
            <w:r w:rsidR="002D2B61">
              <w:t xml:space="preserve">ous </w:t>
            </w:r>
            <w:proofErr w:type="spellStart"/>
            <w:r w:rsidR="002D2B61">
              <w:t>hexa</w:t>
            </w:r>
            <w:r>
              <w:t>chloride</w:t>
            </w:r>
            <w:proofErr w:type="spellEnd"/>
            <w:r w:rsidR="0003077F">
              <w:t xml:space="preserve"> anion</w:t>
            </w:r>
          </w:p>
        </w:tc>
        <w:tc>
          <w:tcPr>
            <w:tcW w:w="3085" w:type="dxa"/>
            <w:vAlign w:val="center"/>
          </w:tcPr>
          <w:p w:rsidR="00D846E5" w:rsidRDefault="00D846E5" w:rsidP="000F0DED">
            <w:pPr>
              <w:jc w:val="center"/>
            </w:pP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03077F">
              <w:rPr>
                <w:noProof/>
                <w:lang w:eastAsia="en-US"/>
              </w:rPr>
              <w:drawing>
                <wp:inline distT="0" distB="0" distL="0" distR="0" wp14:anchorId="7541AED0" wp14:editId="10391D31">
                  <wp:extent cx="1104900" cy="105100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092" cy="105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4944307" wp14:editId="26DC5AFC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28575</wp:posOffset>
                      </wp:positionV>
                      <wp:extent cx="353060" cy="2495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6E5" w:rsidRDefault="00D846E5" w:rsidP="00D846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44307" id="_x0000_s1037" type="#_x0000_t202" style="position:absolute;left:0;text-align:left;margin-left:58.7pt;margin-top:2.25pt;width:27.8pt;height:1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" filled="f" stroked="f">
                      <v:textbox>
                        <w:txbxContent>
                          <w:p w:rsidR="00D846E5" w:rsidRDefault="00D846E5" w:rsidP="00D84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6" w:type="dxa"/>
            <w:vAlign w:val="center"/>
          </w:tcPr>
          <w:p w:rsidR="00D846E5" w:rsidRDefault="0003077F" w:rsidP="000F0DE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05F4C6B" wp14:editId="19DA1FAD">
                  <wp:extent cx="1047750" cy="10382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6E5" w:rsidTr="0003077F">
        <w:trPr>
          <w:trHeight w:val="1450"/>
        </w:trPr>
        <w:tc>
          <w:tcPr>
            <w:tcW w:w="991" w:type="dxa"/>
            <w:vAlign w:val="center"/>
          </w:tcPr>
          <w:p w:rsidR="00D846E5" w:rsidRDefault="00D846E5" w:rsidP="000F0DED"/>
        </w:tc>
        <w:tc>
          <w:tcPr>
            <w:tcW w:w="2631" w:type="dxa"/>
            <w:vAlign w:val="center"/>
          </w:tcPr>
          <w:p w:rsidR="00D846E5" w:rsidRDefault="00D846E5" w:rsidP="000F0DED"/>
        </w:tc>
        <w:tc>
          <w:tcPr>
            <w:tcW w:w="3085" w:type="dxa"/>
            <w:vAlign w:val="center"/>
          </w:tcPr>
          <w:p w:rsidR="00D846E5" w:rsidRDefault="00D846E5" w:rsidP="000F0DED"/>
        </w:tc>
        <w:tc>
          <w:tcPr>
            <w:tcW w:w="2716" w:type="dxa"/>
            <w:vAlign w:val="center"/>
          </w:tcPr>
          <w:p w:rsidR="00D846E5" w:rsidRDefault="00D846E5" w:rsidP="000F0DED"/>
        </w:tc>
      </w:tr>
      <w:tr w:rsidR="00D846E5" w:rsidTr="0003077F">
        <w:trPr>
          <w:trHeight w:val="1376"/>
        </w:trPr>
        <w:tc>
          <w:tcPr>
            <w:tcW w:w="991" w:type="dxa"/>
            <w:vAlign w:val="center"/>
          </w:tcPr>
          <w:p w:rsidR="00D846E5" w:rsidRDefault="00D846E5" w:rsidP="000F0DED"/>
        </w:tc>
        <w:tc>
          <w:tcPr>
            <w:tcW w:w="2631" w:type="dxa"/>
            <w:vAlign w:val="center"/>
          </w:tcPr>
          <w:p w:rsidR="00D846E5" w:rsidRDefault="00D846E5" w:rsidP="000F0DED"/>
        </w:tc>
        <w:tc>
          <w:tcPr>
            <w:tcW w:w="3085" w:type="dxa"/>
            <w:vAlign w:val="center"/>
          </w:tcPr>
          <w:p w:rsidR="00D846E5" w:rsidRDefault="00D846E5" w:rsidP="000F0DED"/>
        </w:tc>
        <w:tc>
          <w:tcPr>
            <w:tcW w:w="2716" w:type="dxa"/>
            <w:vAlign w:val="center"/>
          </w:tcPr>
          <w:p w:rsidR="00D846E5" w:rsidRDefault="00D846E5" w:rsidP="000F0DED"/>
        </w:tc>
      </w:tr>
      <w:tr w:rsidR="00D846E5" w:rsidTr="0003077F">
        <w:trPr>
          <w:trHeight w:val="1450"/>
        </w:trPr>
        <w:tc>
          <w:tcPr>
            <w:tcW w:w="991" w:type="dxa"/>
            <w:vAlign w:val="center"/>
          </w:tcPr>
          <w:p w:rsidR="00D846E5" w:rsidRDefault="00D846E5" w:rsidP="000F0DED"/>
        </w:tc>
        <w:tc>
          <w:tcPr>
            <w:tcW w:w="2631" w:type="dxa"/>
            <w:vAlign w:val="center"/>
          </w:tcPr>
          <w:p w:rsidR="00D846E5" w:rsidRDefault="00D846E5" w:rsidP="000F0DED"/>
        </w:tc>
        <w:tc>
          <w:tcPr>
            <w:tcW w:w="3085" w:type="dxa"/>
            <w:vAlign w:val="center"/>
          </w:tcPr>
          <w:p w:rsidR="00D846E5" w:rsidRDefault="00D846E5" w:rsidP="000F0DED"/>
        </w:tc>
        <w:tc>
          <w:tcPr>
            <w:tcW w:w="2716" w:type="dxa"/>
            <w:vAlign w:val="center"/>
          </w:tcPr>
          <w:p w:rsidR="00D846E5" w:rsidRDefault="00D846E5" w:rsidP="000F0DED"/>
        </w:tc>
      </w:tr>
    </w:tbl>
    <w:p w:rsidR="00A44AF2" w:rsidRDefault="00A44AF2" w:rsidP="00A44AF2">
      <w:pPr>
        <w:pStyle w:val="Heading1"/>
        <w:numPr>
          <w:ilvl w:val="0"/>
          <w:numId w:val="0"/>
        </w:numPr>
        <w:ind w:left="432" w:hanging="432"/>
      </w:pPr>
      <w:r>
        <w:lastRenderedPageBreak/>
        <w:t>Post-Stations Summary Questions</w:t>
      </w:r>
    </w:p>
    <w:p w:rsidR="00A44AF2" w:rsidRPr="00782D45" w:rsidRDefault="00A44AF2" w:rsidP="00A44AF2">
      <w:pPr>
        <w:rPr>
          <w:i/>
        </w:rPr>
      </w:pPr>
      <w:r w:rsidRPr="00782D45">
        <w:rPr>
          <w:i/>
        </w:rPr>
        <w:t xml:space="preserve">Directions: </w:t>
      </w:r>
      <w:r>
        <w:rPr>
          <w:i/>
        </w:rPr>
        <w:t>Use what you have learned from the stations to answer the following three summary questions</w:t>
      </w:r>
      <w:r w:rsidRPr="00782D45">
        <w:rPr>
          <w:i/>
        </w:rPr>
        <w:t>.</w:t>
      </w: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  <w:r>
        <w:rPr>
          <w:rFonts w:ascii="Times-Roman" w:eastAsia="Times-Roman" w:cs="Times-Roman"/>
          <w:sz w:val="20"/>
          <w:szCs w:val="20"/>
        </w:rPr>
        <w:t>1</w:t>
      </w:r>
      <w:r>
        <w:rPr>
          <w:rFonts w:ascii="Times-Roman" w:eastAsia="Times-Roman" w:cs="Times-Roman"/>
          <w:sz w:val="20"/>
          <w:szCs w:val="20"/>
        </w:rPr>
        <w:t>. Explain the main postulate of the VSEPR model</w:t>
      </w:r>
      <w:r>
        <w:rPr>
          <w:rFonts w:ascii="Times-Roman" w:eastAsia="Times-Roman" w:cs="Times-Roman"/>
          <w:sz w:val="20"/>
          <w:szCs w:val="20"/>
        </w:rPr>
        <w:t xml:space="preserve">. List the five base geometries </w:t>
      </w:r>
      <w:r>
        <w:rPr>
          <w:rFonts w:ascii="Times-Roman" w:eastAsia="Times-Roman" w:cs="Times-Roman"/>
          <w:sz w:val="20"/>
          <w:szCs w:val="20"/>
        </w:rPr>
        <w:t>(along with bond angles) that most molecules or i</w:t>
      </w:r>
      <w:r>
        <w:rPr>
          <w:rFonts w:ascii="Times-Roman" w:eastAsia="Times-Roman" w:cs="Times-Roman"/>
          <w:sz w:val="20"/>
          <w:szCs w:val="20"/>
        </w:rPr>
        <w:t>ons adopt to minimize electron-</w:t>
      </w:r>
      <w:r>
        <w:rPr>
          <w:rFonts w:ascii="Times-Roman" w:eastAsia="Times-Roman" w:cs="Times-Roman"/>
          <w:sz w:val="20"/>
          <w:szCs w:val="20"/>
        </w:rPr>
        <w:t xml:space="preserve">pair repulsions. Why </w:t>
      </w:r>
      <w:proofErr w:type="gramStart"/>
      <w:r>
        <w:rPr>
          <w:rFonts w:ascii="Times-Roman" w:eastAsia="Times-Roman" w:cs="Times-Roman"/>
          <w:sz w:val="20"/>
          <w:szCs w:val="20"/>
        </w:rPr>
        <w:t>are bond</w:t>
      </w:r>
      <w:proofErr w:type="gramEnd"/>
      <w:r>
        <w:rPr>
          <w:rFonts w:ascii="Times-Roman" w:eastAsia="Times-Roman" w:cs="Times-Roman"/>
          <w:sz w:val="20"/>
          <w:szCs w:val="20"/>
        </w:rPr>
        <w:t xml:space="preserve"> angles sometim</w:t>
      </w:r>
      <w:r>
        <w:rPr>
          <w:rFonts w:ascii="Times-Roman" w:eastAsia="Times-Roman" w:cs="Times-Roman"/>
          <w:sz w:val="20"/>
          <w:szCs w:val="20"/>
        </w:rPr>
        <w:t xml:space="preserve">es slightly less than predicted </w:t>
      </w:r>
      <w:r>
        <w:rPr>
          <w:rFonts w:ascii="Times-Roman" w:eastAsia="Times-Roman" w:cs="Times-Roman"/>
          <w:sz w:val="20"/>
          <w:szCs w:val="20"/>
        </w:rPr>
        <w:t>in actual molecules as compared to what is predicted by the VSEPR model?</w:t>
      </w: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  <w:r>
        <w:rPr>
          <w:rFonts w:ascii="Times-Roman" w:eastAsia="Times-Roman" w:cs="Times-Roman"/>
          <w:sz w:val="20"/>
          <w:szCs w:val="20"/>
        </w:rPr>
        <w:t>2</w:t>
      </w:r>
      <w:r>
        <w:rPr>
          <w:rFonts w:ascii="Times-Roman" w:eastAsia="Times-Roman" w:cs="Times-Roman"/>
          <w:sz w:val="20"/>
          <w:szCs w:val="20"/>
        </w:rPr>
        <w:t>. Give two requirements that should be satisf</w:t>
      </w:r>
      <w:r>
        <w:rPr>
          <w:rFonts w:ascii="Times-Roman" w:eastAsia="Times-Roman" w:cs="Times-Roman"/>
          <w:sz w:val="20"/>
          <w:szCs w:val="20"/>
        </w:rPr>
        <w:t xml:space="preserve">ied for a molecule to be polar. </w:t>
      </w:r>
      <w:r>
        <w:rPr>
          <w:rFonts w:ascii="Times-Roman" w:eastAsia="Times-Roman" w:cs="Times-Roman"/>
          <w:sz w:val="20"/>
          <w:szCs w:val="20"/>
        </w:rPr>
        <w:t>Explain why CF</w:t>
      </w:r>
      <w:r>
        <w:rPr>
          <w:rFonts w:ascii="Times-Roman" w:eastAsia="Times-Roman" w:cs="Times-Roman"/>
          <w:sz w:val="13"/>
          <w:szCs w:val="13"/>
        </w:rPr>
        <w:t xml:space="preserve">4 </w:t>
      </w:r>
      <w:r>
        <w:rPr>
          <w:rFonts w:ascii="Times-Roman" w:eastAsia="Times-Roman" w:cs="Times-Roman"/>
          <w:sz w:val="20"/>
          <w:szCs w:val="20"/>
        </w:rPr>
        <w:t>and XeF</w:t>
      </w:r>
      <w:r>
        <w:rPr>
          <w:rFonts w:ascii="Times-Roman" w:eastAsia="Times-Roman" w:cs="Times-Roman"/>
          <w:sz w:val="13"/>
          <w:szCs w:val="13"/>
        </w:rPr>
        <w:t xml:space="preserve">4 </w:t>
      </w:r>
      <w:r>
        <w:rPr>
          <w:rFonts w:ascii="Times-Roman" w:eastAsia="Times-Roman" w:cs="Times-Roman"/>
          <w:sz w:val="20"/>
          <w:szCs w:val="20"/>
        </w:rPr>
        <w:t>are nonpolar com</w:t>
      </w:r>
      <w:r>
        <w:rPr>
          <w:rFonts w:ascii="Times-Roman" w:eastAsia="Times-Roman" w:cs="Times-Roman"/>
          <w:sz w:val="20"/>
          <w:szCs w:val="20"/>
        </w:rPr>
        <w:t xml:space="preserve">pounds (have no dipole moments) </w:t>
      </w:r>
      <w:r>
        <w:rPr>
          <w:rFonts w:ascii="Times-Roman" w:eastAsia="Times-Roman" w:cs="Times-Roman"/>
          <w:sz w:val="20"/>
          <w:szCs w:val="20"/>
        </w:rPr>
        <w:t>while SF</w:t>
      </w:r>
      <w:r>
        <w:rPr>
          <w:rFonts w:ascii="Times-Roman" w:eastAsia="Times-Roman" w:cs="Times-Roman"/>
          <w:sz w:val="13"/>
          <w:szCs w:val="13"/>
        </w:rPr>
        <w:t xml:space="preserve">4 </w:t>
      </w:r>
      <w:r>
        <w:rPr>
          <w:rFonts w:ascii="Times-Roman" w:eastAsia="Times-Roman" w:cs="Times-Roman"/>
          <w:sz w:val="20"/>
          <w:szCs w:val="20"/>
        </w:rPr>
        <w:t>is polar (has a dipole moment). Is CO</w:t>
      </w:r>
      <w:r>
        <w:rPr>
          <w:rFonts w:ascii="Times-Roman" w:eastAsia="Times-Roman" w:cs="Times-Roman"/>
          <w:sz w:val="13"/>
          <w:szCs w:val="13"/>
        </w:rPr>
        <w:t xml:space="preserve">2 </w:t>
      </w:r>
      <w:r>
        <w:rPr>
          <w:rFonts w:ascii="Times-Roman" w:eastAsia="Times-Roman" w:cs="Times-Roman"/>
          <w:sz w:val="20"/>
          <w:szCs w:val="20"/>
        </w:rPr>
        <w:t xml:space="preserve">polar? What about COS? </w:t>
      </w:r>
      <w:r>
        <w:rPr>
          <w:rFonts w:ascii="Times-Roman" w:eastAsia="Times-Roman" w:cs="Times-Roman"/>
          <w:sz w:val="20"/>
          <w:szCs w:val="20"/>
        </w:rPr>
        <w:t>Explain.</w:t>
      </w: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</w:p>
    <w:p w:rsidR="00F36B35" w:rsidRPr="00A44AF2" w:rsidRDefault="00A44AF2" w:rsidP="00A44AF2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20"/>
          <w:szCs w:val="20"/>
        </w:rPr>
      </w:pPr>
      <w:r>
        <w:rPr>
          <w:rFonts w:ascii="Times-Roman" w:eastAsia="Times-Roman" w:cs="Times-Roman"/>
          <w:sz w:val="20"/>
          <w:szCs w:val="20"/>
        </w:rPr>
        <w:lastRenderedPageBreak/>
        <w:t>3</w:t>
      </w:r>
      <w:r>
        <w:rPr>
          <w:rFonts w:ascii="Times-Roman" w:eastAsia="Times-Roman" w:cs="Times-Roman"/>
          <w:sz w:val="20"/>
          <w:szCs w:val="20"/>
        </w:rPr>
        <w:t>. Consider the following compounds: CO</w:t>
      </w:r>
      <w:r>
        <w:rPr>
          <w:rFonts w:ascii="Times-Roman" w:eastAsia="Times-Roman" w:cs="Times-Roman"/>
          <w:sz w:val="13"/>
          <w:szCs w:val="13"/>
        </w:rPr>
        <w:t>2</w:t>
      </w:r>
      <w:r>
        <w:rPr>
          <w:rFonts w:ascii="Times-Roman" w:eastAsia="Times-Roman" w:cs="Times-Roman"/>
          <w:sz w:val="20"/>
          <w:szCs w:val="20"/>
        </w:rPr>
        <w:t>, SO</w:t>
      </w:r>
      <w:r>
        <w:rPr>
          <w:rFonts w:ascii="Times-Roman" w:eastAsia="Times-Roman" w:cs="Times-Roman"/>
          <w:sz w:val="13"/>
          <w:szCs w:val="13"/>
        </w:rPr>
        <w:t>2</w:t>
      </w:r>
      <w:r>
        <w:rPr>
          <w:rFonts w:ascii="Times-Roman" w:eastAsia="Times-Roman" w:cs="Times-Roman"/>
          <w:sz w:val="20"/>
          <w:szCs w:val="20"/>
        </w:rPr>
        <w:t>, KrF</w:t>
      </w:r>
      <w:r>
        <w:rPr>
          <w:rFonts w:ascii="Times-Roman" w:eastAsia="Times-Roman" w:cs="Times-Roman"/>
          <w:sz w:val="13"/>
          <w:szCs w:val="13"/>
        </w:rPr>
        <w:t>2</w:t>
      </w:r>
      <w:r>
        <w:rPr>
          <w:rFonts w:ascii="Times-Roman" w:eastAsia="Times-Roman" w:cs="Times-Roman"/>
          <w:sz w:val="20"/>
          <w:szCs w:val="20"/>
        </w:rPr>
        <w:t>, SO</w:t>
      </w:r>
      <w:r>
        <w:rPr>
          <w:rFonts w:ascii="Times-Roman" w:eastAsia="Times-Roman" w:cs="Times-Roman"/>
          <w:sz w:val="13"/>
          <w:szCs w:val="13"/>
        </w:rPr>
        <w:t>3</w:t>
      </w:r>
      <w:r>
        <w:rPr>
          <w:rFonts w:ascii="Times-Roman" w:eastAsia="Times-Roman" w:cs="Times-Roman"/>
          <w:sz w:val="20"/>
          <w:szCs w:val="20"/>
        </w:rPr>
        <w:t>, NF</w:t>
      </w:r>
      <w:r>
        <w:rPr>
          <w:rFonts w:ascii="Times-Roman" w:eastAsia="Times-Roman" w:cs="Times-Roman"/>
          <w:sz w:val="13"/>
          <w:szCs w:val="13"/>
        </w:rPr>
        <w:t>3</w:t>
      </w:r>
      <w:r>
        <w:rPr>
          <w:rFonts w:ascii="Times-Roman" w:eastAsia="Times-Roman" w:cs="Times-Roman"/>
          <w:sz w:val="20"/>
          <w:szCs w:val="20"/>
        </w:rPr>
        <w:t>, IF</w:t>
      </w:r>
      <w:r>
        <w:rPr>
          <w:rFonts w:ascii="Times-Roman" w:eastAsia="Times-Roman" w:cs="Times-Roman"/>
          <w:sz w:val="13"/>
          <w:szCs w:val="13"/>
        </w:rPr>
        <w:t>3</w:t>
      </w:r>
      <w:r>
        <w:rPr>
          <w:rFonts w:ascii="Times-Roman" w:eastAsia="Times-Roman" w:cs="Times-Roman"/>
          <w:sz w:val="20"/>
          <w:szCs w:val="20"/>
        </w:rPr>
        <w:t>, CF</w:t>
      </w:r>
      <w:r>
        <w:rPr>
          <w:rFonts w:ascii="Times-Roman" w:eastAsia="Times-Roman" w:cs="Times-Roman"/>
          <w:sz w:val="13"/>
          <w:szCs w:val="13"/>
        </w:rPr>
        <w:t>4</w:t>
      </w:r>
      <w:r>
        <w:rPr>
          <w:rFonts w:ascii="Times-Roman" w:eastAsia="Times-Roman" w:cs="Times-Roman"/>
          <w:sz w:val="20"/>
          <w:szCs w:val="20"/>
        </w:rPr>
        <w:t>, SF</w:t>
      </w:r>
      <w:r>
        <w:rPr>
          <w:rFonts w:ascii="Times-Roman" w:eastAsia="Times-Roman" w:cs="Times-Roman"/>
          <w:sz w:val="13"/>
          <w:szCs w:val="13"/>
        </w:rPr>
        <w:t>4</w:t>
      </w:r>
      <w:r>
        <w:rPr>
          <w:rFonts w:ascii="Times-Roman" w:eastAsia="Times-Roman" w:cs="Times-Roman"/>
          <w:sz w:val="20"/>
          <w:szCs w:val="20"/>
        </w:rPr>
        <w:t xml:space="preserve">, </w:t>
      </w:r>
      <w:r>
        <w:rPr>
          <w:rFonts w:ascii="Times-Roman" w:eastAsia="Times-Roman" w:cs="Times-Roman"/>
          <w:sz w:val="20"/>
          <w:szCs w:val="20"/>
        </w:rPr>
        <w:t>XeF</w:t>
      </w:r>
      <w:r>
        <w:rPr>
          <w:rFonts w:ascii="Times-Roman" w:eastAsia="Times-Roman" w:cs="Times-Roman"/>
          <w:sz w:val="13"/>
          <w:szCs w:val="13"/>
        </w:rPr>
        <w:t>4</w:t>
      </w:r>
      <w:r>
        <w:rPr>
          <w:rFonts w:ascii="Times-Roman" w:eastAsia="Times-Roman" w:cs="Times-Roman"/>
          <w:sz w:val="20"/>
          <w:szCs w:val="20"/>
        </w:rPr>
        <w:t>, PF</w:t>
      </w:r>
      <w:r>
        <w:rPr>
          <w:rFonts w:ascii="Times-Roman" w:eastAsia="Times-Roman" w:cs="Times-Roman"/>
          <w:sz w:val="13"/>
          <w:szCs w:val="13"/>
        </w:rPr>
        <w:t>5</w:t>
      </w:r>
      <w:r>
        <w:rPr>
          <w:rFonts w:ascii="Times-Roman" w:eastAsia="Times-Roman" w:cs="Times-Roman"/>
          <w:sz w:val="20"/>
          <w:szCs w:val="20"/>
        </w:rPr>
        <w:t>, IF</w:t>
      </w:r>
      <w:r>
        <w:rPr>
          <w:rFonts w:ascii="Times-Roman" w:eastAsia="Times-Roman" w:cs="Times-Roman"/>
          <w:sz w:val="13"/>
          <w:szCs w:val="13"/>
        </w:rPr>
        <w:t>5</w:t>
      </w:r>
      <w:r>
        <w:rPr>
          <w:rFonts w:ascii="Times-Roman" w:eastAsia="Times-Roman" w:cs="Times-Roman"/>
          <w:sz w:val="20"/>
          <w:szCs w:val="20"/>
        </w:rPr>
        <w:t>, and SCl</w:t>
      </w:r>
      <w:r>
        <w:rPr>
          <w:rFonts w:ascii="Times-Roman" w:eastAsia="Times-Roman" w:cs="Times-Roman"/>
          <w:sz w:val="13"/>
          <w:szCs w:val="13"/>
        </w:rPr>
        <w:t>6</w:t>
      </w:r>
      <w:r>
        <w:rPr>
          <w:rFonts w:ascii="Times-Roman" w:eastAsia="Times-Roman" w:cs="Times-Roman"/>
          <w:sz w:val="20"/>
          <w:szCs w:val="20"/>
        </w:rPr>
        <w:t>. These 12 compounds are all</w:t>
      </w:r>
      <w:r>
        <w:rPr>
          <w:rFonts w:ascii="Times-Roman" w:eastAsia="Times-Roman" w:cs="Times-Roman"/>
          <w:sz w:val="20"/>
          <w:szCs w:val="20"/>
        </w:rPr>
        <w:t xml:space="preserve"> examples of different </w:t>
      </w:r>
      <w:r>
        <w:rPr>
          <w:rFonts w:ascii="Times-Roman" w:eastAsia="Times-Roman" w:cs="Times-Roman"/>
          <w:sz w:val="20"/>
          <w:szCs w:val="20"/>
        </w:rPr>
        <w:t>molecular structures. Draw the Lewis structures for</w:t>
      </w:r>
      <w:r>
        <w:rPr>
          <w:rFonts w:ascii="Times-Roman" w:eastAsia="Times-Roman" w:cs="Times-Roman"/>
          <w:sz w:val="20"/>
          <w:szCs w:val="20"/>
        </w:rPr>
        <w:t xml:space="preserve"> each and predict the molecular </w:t>
      </w:r>
      <w:r>
        <w:rPr>
          <w:rFonts w:ascii="Times-Roman" w:eastAsia="Times-Roman" w:cs="Times-Roman"/>
          <w:sz w:val="20"/>
          <w:szCs w:val="20"/>
        </w:rPr>
        <w:t>structure. Predict the bond angles and the pola</w:t>
      </w:r>
      <w:r>
        <w:rPr>
          <w:rFonts w:ascii="Times-Roman" w:eastAsia="Times-Roman" w:cs="Times-Roman"/>
          <w:sz w:val="20"/>
          <w:szCs w:val="20"/>
        </w:rPr>
        <w:t xml:space="preserve">rity of each. (A polar molecule </w:t>
      </w:r>
      <w:r>
        <w:rPr>
          <w:rFonts w:ascii="Times-Roman" w:eastAsia="Times-Roman" w:cs="Times-Roman"/>
          <w:sz w:val="20"/>
          <w:szCs w:val="20"/>
        </w:rPr>
        <w:t xml:space="preserve">has a dipole moment, while a nonpolar molecule does not.) </w:t>
      </w:r>
      <w:r w:rsidR="003C66E8">
        <w:rPr>
          <w:rFonts w:ascii="Times-Roman" w:eastAsia="Times-Roman" w:cs="Times-Roman"/>
          <w:sz w:val="20"/>
          <w:szCs w:val="20"/>
        </w:rPr>
        <w:t>Refer to the figures on page 2 of this packet</w:t>
      </w:r>
      <w:r>
        <w:rPr>
          <w:rFonts w:ascii="Times-Roman" w:eastAsia="Times-Roman" w:cs="Times-Roman"/>
          <w:sz w:val="20"/>
          <w:szCs w:val="20"/>
        </w:rPr>
        <w:t xml:space="preserve"> for the molecular structures based on the trigon</w:t>
      </w:r>
      <w:r>
        <w:rPr>
          <w:rFonts w:ascii="Times-Roman" w:eastAsia="Times-Roman" w:cs="Times-Roman"/>
          <w:sz w:val="20"/>
          <w:szCs w:val="20"/>
        </w:rPr>
        <w:t xml:space="preserve">al </w:t>
      </w:r>
      <w:proofErr w:type="spellStart"/>
      <w:r>
        <w:rPr>
          <w:rFonts w:ascii="Times-Roman" w:eastAsia="Times-Roman" w:cs="Times-Roman"/>
          <w:sz w:val="20"/>
          <w:szCs w:val="20"/>
        </w:rPr>
        <w:t>bipyramid</w:t>
      </w:r>
      <w:proofErr w:type="spellEnd"/>
      <w:r>
        <w:rPr>
          <w:rFonts w:ascii="Times-Roman" w:eastAsia="Times-Roman" w:cs="Times-Roman"/>
          <w:sz w:val="20"/>
          <w:szCs w:val="20"/>
        </w:rPr>
        <w:t xml:space="preserve"> and the octahedral </w:t>
      </w:r>
      <w:r>
        <w:rPr>
          <w:rFonts w:ascii="Times-Roman" w:eastAsia="Times-Roman" w:cs="Times-Roman"/>
          <w:sz w:val="20"/>
          <w:szCs w:val="20"/>
        </w:rPr>
        <w:t>geometries.</w:t>
      </w:r>
    </w:p>
    <w:sectPr w:rsidR="00F36B35" w:rsidRPr="00A44AF2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7B" w:rsidRDefault="0096797B" w:rsidP="00DB3004">
      <w:pPr>
        <w:spacing w:after="0" w:line="240" w:lineRule="auto"/>
      </w:pPr>
      <w:r>
        <w:separator/>
      </w:r>
    </w:p>
  </w:endnote>
  <w:endnote w:type="continuationSeparator" w:id="0">
    <w:p w:rsidR="0096797B" w:rsidRDefault="0096797B" w:rsidP="00DB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964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44C" w:rsidRDefault="00B14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444C" w:rsidRDefault="00B14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7B" w:rsidRDefault="0096797B" w:rsidP="00DB3004">
      <w:pPr>
        <w:spacing w:after="0" w:line="240" w:lineRule="auto"/>
      </w:pPr>
      <w:r>
        <w:separator/>
      </w:r>
    </w:p>
  </w:footnote>
  <w:footnote w:type="continuationSeparator" w:id="0">
    <w:p w:rsidR="0096797B" w:rsidRDefault="0096797B" w:rsidP="00DB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21" w:rsidRDefault="008C5821">
    <w:pPr>
      <w:pStyle w:val="Header"/>
    </w:pPr>
    <w:r>
      <w:t>Name __________________________________________________</w:t>
    </w:r>
    <w:r>
      <w:tab/>
      <w:t>Date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D1"/>
    <w:rsid w:val="0003077F"/>
    <w:rsid w:val="000B5FCE"/>
    <w:rsid w:val="000D313C"/>
    <w:rsid w:val="00171BC8"/>
    <w:rsid w:val="001E3EE5"/>
    <w:rsid w:val="0024125A"/>
    <w:rsid w:val="002D2B61"/>
    <w:rsid w:val="00310145"/>
    <w:rsid w:val="00342329"/>
    <w:rsid w:val="003C66E8"/>
    <w:rsid w:val="004D0C45"/>
    <w:rsid w:val="0050006E"/>
    <w:rsid w:val="005A52D0"/>
    <w:rsid w:val="005E1A59"/>
    <w:rsid w:val="00640F8A"/>
    <w:rsid w:val="006A3EB4"/>
    <w:rsid w:val="00721649"/>
    <w:rsid w:val="00782D45"/>
    <w:rsid w:val="008C5821"/>
    <w:rsid w:val="0096797B"/>
    <w:rsid w:val="009C51D1"/>
    <w:rsid w:val="009C5B2C"/>
    <w:rsid w:val="00A02C32"/>
    <w:rsid w:val="00A44AF2"/>
    <w:rsid w:val="00A93BB1"/>
    <w:rsid w:val="00AC5301"/>
    <w:rsid w:val="00B1444C"/>
    <w:rsid w:val="00C54A84"/>
    <w:rsid w:val="00D846E5"/>
    <w:rsid w:val="00DB3004"/>
    <w:rsid w:val="00F227F0"/>
    <w:rsid w:val="00F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20311-3BC5-46B7-A58D-54E9BDCB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C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04"/>
  </w:style>
  <w:style w:type="paragraph" w:styleId="Footer">
    <w:name w:val="footer"/>
    <w:basedOn w:val="Normal"/>
    <w:link w:val="FooterChar"/>
    <w:uiPriority w:val="99"/>
    <w:unhideWhenUsed/>
    <w:rsid w:val="00DB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04"/>
  </w:style>
  <w:style w:type="table" w:styleId="GridTable4-Accent5">
    <w:name w:val="Grid Table 4 Accent 5"/>
    <w:basedOn w:val="TableNormal"/>
    <w:uiPriority w:val="49"/>
    <w:rsid w:val="00DB3004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1297</TotalTime>
  <Pages>9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12</cp:revision>
  <dcterms:created xsi:type="dcterms:W3CDTF">2014-11-15T23:50:00Z</dcterms:created>
  <dcterms:modified xsi:type="dcterms:W3CDTF">2014-11-16T23:15:00Z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