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A8" w:rsidRPr="0006416D" w:rsidRDefault="001E71E0" w:rsidP="00F454FE">
      <w:pPr>
        <w:pStyle w:val="Title"/>
      </w:pPr>
      <w:r w:rsidRPr="0006416D">
        <w:t>Lab 14: Solutions and Dilutions PART 2</w:t>
      </w:r>
    </w:p>
    <w:p w:rsidR="00C050A8" w:rsidRPr="0006416D" w:rsidRDefault="001E71E0" w:rsidP="00F454FE">
      <w:pPr>
        <w:pStyle w:val="Heading1"/>
      </w:pPr>
      <w:r w:rsidRPr="00F454FE">
        <w:t>Goal</w:t>
      </w:r>
    </w:p>
    <w:p w:rsidR="00C050A8" w:rsidRPr="0006416D" w:rsidRDefault="001E71E0">
      <w:pPr>
        <w:rPr>
          <w:sz w:val="24"/>
          <w:szCs w:val="24"/>
        </w:rPr>
      </w:pPr>
      <w:r w:rsidRPr="0006416D">
        <w:rPr>
          <w:sz w:val="24"/>
          <w:szCs w:val="24"/>
        </w:rPr>
        <w:t xml:space="preserve">Make a 1M solution of copper (II) sulfate in 50 </w:t>
      </w:r>
      <w:proofErr w:type="spellStart"/>
      <w:r w:rsidRPr="0006416D">
        <w:rPr>
          <w:sz w:val="24"/>
          <w:szCs w:val="24"/>
        </w:rPr>
        <w:t>mL.</w:t>
      </w:r>
      <w:proofErr w:type="spellEnd"/>
      <w:r w:rsidRPr="0006416D">
        <w:rPr>
          <w:sz w:val="24"/>
          <w:szCs w:val="24"/>
        </w:rPr>
        <w:t xml:space="preserve"> Then make four 10 mL diluted solutions at 0.8 M, 0.6 M, 0.4 M, and 0.2 M.</w:t>
      </w:r>
    </w:p>
    <w:p w:rsidR="001E71E0" w:rsidRPr="0006416D" w:rsidRDefault="00F454FE" w:rsidP="00F454FE">
      <w:pPr>
        <w:pStyle w:val="Heading1"/>
        <w:numPr>
          <w:ilvl w:val="0"/>
          <w:numId w:val="0"/>
        </w:numPr>
        <w:ind w:left="432" w:hanging="432"/>
      </w:pPr>
      <w:r>
        <w:t>General Procedure</w:t>
      </w:r>
    </w:p>
    <w:p w:rsidR="001E71E0" w:rsidRPr="0006416D" w:rsidRDefault="001E71E0" w:rsidP="001E71E0">
      <w:pPr>
        <w:rPr>
          <w:sz w:val="24"/>
          <w:szCs w:val="24"/>
          <w:u w:val="single"/>
        </w:rPr>
      </w:pPr>
      <w:r w:rsidRPr="0006416D">
        <w:rPr>
          <w:sz w:val="24"/>
          <w:szCs w:val="24"/>
          <w:u w:val="single"/>
        </w:rPr>
        <w:t>MAKE SOLUTION</w:t>
      </w:r>
    </w:p>
    <w:p w:rsidR="001E71E0" w:rsidRPr="0006416D" w:rsidRDefault="001E71E0" w:rsidP="001E71E0">
      <w:pPr>
        <w:rPr>
          <w:sz w:val="24"/>
          <w:szCs w:val="24"/>
        </w:rPr>
      </w:pPr>
      <w:r w:rsidRPr="0006416D">
        <w:rPr>
          <w:sz w:val="24"/>
          <w:szCs w:val="24"/>
        </w:rPr>
        <w:t>1. Convert mL to L.</w:t>
      </w:r>
    </w:p>
    <w:p w:rsidR="001E71E0" w:rsidRPr="0006416D" w:rsidRDefault="001E71E0" w:rsidP="001E71E0">
      <w:pPr>
        <w:rPr>
          <w:sz w:val="24"/>
          <w:szCs w:val="24"/>
        </w:rPr>
      </w:pPr>
      <w:r w:rsidRPr="0006416D">
        <w:rPr>
          <w:sz w:val="24"/>
          <w:szCs w:val="24"/>
        </w:rPr>
        <w:t xml:space="preserve">2. Use </w:t>
      </w:r>
      <w:r w:rsidRPr="00351DD9">
        <w:rPr>
          <w:b/>
          <w:sz w:val="24"/>
          <w:szCs w:val="24"/>
        </w:rPr>
        <w:t>Molarity formula</w:t>
      </w:r>
      <w:r w:rsidRPr="0006416D">
        <w:rPr>
          <w:sz w:val="24"/>
          <w:szCs w:val="24"/>
        </w:rPr>
        <w:t xml:space="preserve"> to find moles.</w:t>
      </w:r>
    </w:p>
    <w:p w:rsidR="001E71E0" w:rsidRPr="0006416D" w:rsidRDefault="001E71E0" w:rsidP="001E71E0">
      <w:pPr>
        <w:rPr>
          <w:sz w:val="24"/>
          <w:szCs w:val="24"/>
        </w:rPr>
      </w:pPr>
      <w:r w:rsidRPr="0006416D">
        <w:rPr>
          <w:sz w:val="24"/>
          <w:szCs w:val="24"/>
        </w:rPr>
        <w:t xml:space="preserve">3. Plug moles from step 2 in to the </w:t>
      </w:r>
      <w:r w:rsidR="005B225D">
        <w:rPr>
          <w:b/>
          <w:sz w:val="24"/>
          <w:szCs w:val="24"/>
        </w:rPr>
        <w:t>M</w:t>
      </w:r>
      <w:r w:rsidRPr="00351DD9">
        <w:rPr>
          <w:b/>
          <w:sz w:val="24"/>
          <w:szCs w:val="24"/>
        </w:rPr>
        <w:t>ole formula</w:t>
      </w:r>
      <w:r w:rsidRPr="0006416D">
        <w:rPr>
          <w:sz w:val="24"/>
          <w:szCs w:val="24"/>
        </w:rPr>
        <w:t xml:space="preserve"> to find the mass of copper (II) sulfate needed to make the 1M solution.</w:t>
      </w:r>
    </w:p>
    <w:p w:rsidR="001E71E0" w:rsidRPr="0006416D" w:rsidRDefault="001E71E0" w:rsidP="001E71E0">
      <w:pPr>
        <w:rPr>
          <w:sz w:val="24"/>
          <w:szCs w:val="24"/>
        </w:rPr>
      </w:pPr>
      <w:r w:rsidRPr="0006416D">
        <w:rPr>
          <w:sz w:val="24"/>
          <w:szCs w:val="24"/>
        </w:rPr>
        <w:t>4. Make the solution</w:t>
      </w:r>
      <w:r w:rsidR="0006416D" w:rsidRPr="0006416D">
        <w:rPr>
          <w:sz w:val="24"/>
          <w:szCs w:val="24"/>
        </w:rPr>
        <w:t xml:space="preserve"> i</w:t>
      </w:r>
      <w:bookmarkStart w:id="0" w:name="_GoBack"/>
      <w:bookmarkEnd w:id="0"/>
      <w:r w:rsidR="0006416D" w:rsidRPr="0006416D">
        <w:rPr>
          <w:sz w:val="24"/>
          <w:szCs w:val="24"/>
        </w:rPr>
        <w:t>n an Erlenmeyer flask</w:t>
      </w:r>
      <w:r w:rsidRPr="0006416D">
        <w:rPr>
          <w:sz w:val="24"/>
          <w:szCs w:val="24"/>
        </w:rPr>
        <w:t>.</w:t>
      </w:r>
      <w:r w:rsidR="0006416D" w:rsidRPr="0006416D">
        <w:rPr>
          <w:sz w:val="24"/>
          <w:szCs w:val="24"/>
        </w:rPr>
        <w:t xml:space="preserve"> Be sure that you always measure liquids in a graduated cylinder.</w:t>
      </w:r>
      <w:r w:rsidRPr="0006416D">
        <w:rPr>
          <w:sz w:val="24"/>
          <w:szCs w:val="24"/>
        </w:rPr>
        <w:t xml:space="preserve"> This solution will be your </w:t>
      </w:r>
      <w:r w:rsidRPr="0006416D">
        <w:rPr>
          <w:b/>
          <w:sz w:val="24"/>
          <w:szCs w:val="24"/>
        </w:rPr>
        <w:t>stock solution for the dilutions</w:t>
      </w:r>
      <w:r w:rsidR="0006416D" w:rsidRPr="0006416D">
        <w:rPr>
          <w:b/>
          <w:sz w:val="24"/>
          <w:szCs w:val="24"/>
        </w:rPr>
        <w:t xml:space="preserve"> on the back</w:t>
      </w:r>
      <w:r w:rsidRPr="0006416D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1E0" w:rsidRPr="0006416D" w:rsidTr="001E71E0">
        <w:tc>
          <w:tcPr>
            <w:tcW w:w="9350" w:type="dxa"/>
          </w:tcPr>
          <w:p w:rsidR="001E71E0" w:rsidRPr="0006416D" w:rsidRDefault="001E71E0" w:rsidP="001E71E0">
            <w:pPr>
              <w:rPr>
                <w:sz w:val="24"/>
                <w:szCs w:val="24"/>
              </w:rPr>
            </w:pPr>
            <w:r w:rsidRPr="0006416D">
              <w:rPr>
                <w:sz w:val="24"/>
                <w:szCs w:val="24"/>
              </w:rPr>
              <w:t xml:space="preserve">SHOW </w:t>
            </w:r>
            <w:proofErr w:type="gramStart"/>
            <w:r w:rsidRPr="0006416D">
              <w:rPr>
                <w:sz w:val="24"/>
                <w:szCs w:val="24"/>
              </w:rPr>
              <w:t>YOUR</w:t>
            </w:r>
            <w:proofErr w:type="gramEnd"/>
            <w:r w:rsidRPr="0006416D">
              <w:rPr>
                <w:sz w:val="24"/>
                <w:szCs w:val="24"/>
              </w:rPr>
              <w:t xml:space="preserve"> WORK </w:t>
            </w:r>
            <w:r w:rsidRPr="0006416D">
              <w:rPr>
                <w:sz w:val="24"/>
                <w:szCs w:val="24"/>
              </w:rPr>
              <w:t>HERE</w:t>
            </w:r>
            <w:r w:rsidRPr="0006416D">
              <w:rPr>
                <w:sz w:val="24"/>
                <w:szCs w:val="24"/>
              </w:rPr>
              <w:t xml:space="preserve">… </w:t>
            </w: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  <w:r w:rsidRPr="0006416D">
              <w:rPr>
                <w:sz w:val="24"/>
                <w:szCs w:val="24"/>
              </w:rPr>
              <w:t xml:space="preserve">Include the formula used, the numbers </w:t>
            </w:r>
            <w:proofErr w:type="gramStart"/>
            <w:r w:rsidRPr="0006416D">
              <w:rPr>
                <w:sz w:val="24"/>
                <w:szCs w:val="24"/>
              </w:rPr>
              <w:t>your</w:t>
            </w:r>
            <w:proofErr w:type="gramEnd"/>
            <w:r w:rsidRPr="0006416D">
              <w:rPr>
                <w:sz w:val="24"/>
                <w:szCs w:val="24"/>
              </w:rPr>
              <w:t xml:space="preserve"> plugged in and your final answer with units.</w:t>
            </w: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  <w:p w:rsidR="001E71E0" w:rsidRPr="0006416D" w:rsidRDefault="001E71E0" w:rsidP="001E71E0">
            <w:pPr>
              <w:rPr>
                <w:sz w:val="24"/>
                <w:szCs w:val="24"/>
              </w:rPr>
            </w:pPr>
          </w:p>
        </w:tc>
      </w:tr>
    </w:tbl>
    <w:p w:rsidR="001E71E0" w:rsidRPr="0006416D" w:rsidRDefault="001E71E0" w:rsidP="001E71E0">
      <w:pPr>
        <w:rPr>
          <w:sz w:val="24"/>
          <w:szCs w:val="24"/>
        </w:rPr>
      </w:pPr>
    </w:p>
    <w:p w:rsidR="001E71E0" w:rsidRPr="0006416D" w:rsidRDefault="001E71E0" w:rsidP="001E71E0">
      <w:pPr>
        <w:rPr>
          <w:sz w:val="24"/>
          <w:szCs w:val="24"/>
        </w:rPr>
      </w:pPr>
    </w:p>
    <w:p w:rsidR="001E71E0" w:rsidRPr="0006416D" w:rsidRDefault="001E71E0" w:rsidP="001E71E0">
      <w:pPr>
        <w:rPr>
          <w:sz w:val="24"/>
          <w:szCs w:val="24"/>
          <w:u w:val="single"/>
        </w:rPr>
      </w:pPr>
      <w:r w:rsidRPr="0006416D">
        <w:rPr>
          <w:sz w:val="24"/>
          <w:szCs w:val="24"/>
          <w:u w:val="single"/>
        </w:rPr>
        <w:lastRenderedPageBreak/>
        <w:t>DILUTIONS</w:t>
      </w:r>
    </w:p>
    <w:p w:rsidR="001E71E0" w:rsidRPr="0006416D" w:rsidRDefault="001E71E0" w:rsidP="001E71E0">
      <w:pPr>
        <w:rPr>
          <w:sz w:val="24"/>
          <w:szCs w:val="24"/>
        </w:rPr>
      </w:pPr>
      <w:r w:rsidRPr="0006416D">
        <w:rPr>
          <w:sz w:val="24"/>
          <w:szCs w:val="24"/>
        </w:rPr>
        <w:t xml:space="preserve">5. Use </w:t>
      </w:r>
      <w:r w:rsidRPr="0006416D">
        <w:rPr>
          <w:b/>
          <w:sz w:val="24"/>
          <w:szCs w:val="24"/>
        </w:rPr>
        <w:t>M</w:t>
      </w:r>
      <w:r w:rsidRPr="0006416D">
        <w:rPr>
          <w:b/>
          <w:sz w:val="24"/>
          <w:szCs w:val="24"/>
          <w:vertAlign w:val="subscript"/>
        </w:rPr>
        <w:t>1</w:t>
      </w:r>
      <w:r w:rsidRPr="0006416D">
        <w:rPr>
          <w:b/>
          <w:sz w:val="24"/>
          <w:szCs w:val="24"/>
        </w:rPr>
        <w:t>V</w:t>
      </w:r>
      <w:r w:rsidRPr="0006416D">
        <w:rPr>
          <w:b/>
          <w:sz w:val="24"/>
          <w:szCs w:val="24"/>
          <w:vertAlign w:val="subscript"/>
        </w:rPr>
        <w:t>1</w:t>
      </w:r>
      <w:r w:rsidRPr="0006416D">
        <w:rPr>
          <w:b/>
          <w:sz w:val="24"/>
          <w:szCs w:val="24"/>
        </w:rPr>
        <w:t xml:space="preserve"> = M</w:t>
      </w:r>
      <w:r w:rsidRPr="0006416D">
        <w:rPr>
          <w:b/>
          <w:sz w:val="24"/>
          <w:szCs w:val="24"/>
          <w:vertAlign w:val="subscript"/>
        </w:rPr>
        <w:t>2</w:t>
      </w:r>
      <w:r w:rsidRPr="0006416D">
        <w:rPr>
          <w:b/>
          <w:sz w:val="24"/>
          <w:szCs w:val="24"/>
        </w:rPr>
        <w:t>V</w:t>
      </w:r>
      <w:r w:rsidRPr="0006416D">
        <w:rPr>
          <w:b/>
          <w:sz w:val="24"/>
          <w:szCs w:val="24"/>
          <w:vertAlign w:val="subscript"/>
        </w:rPr>
        <w:t>2</w:t>
      </w:r>
      <w:r w:rsidRPr="0006416D">
        <w:rPr>
          <w:sz w:val="24"/>
          <w:szCs w:val="24"/>
        </w:rPr>
        <w:t xml:space="preserve"> to determine the amount of stock solution you need to add to make a solution with a 0.8M concentration. </w:t>
      </w:r>
      <w:r w:rsidR="0006416D" w:rsidRPr="0006416D">
        <w:rPr>
          <w:sz w:val="24"/>
          <w:szCs w:val="24"/>
        </w:rPr>
        <w:t>Remember the 1’s are the “stock solution” side, and the 2’s are the dilutions you want to make.</w:t>
      </w:r>
    </w:p>
    <w:p w:rsidR="001E71E0" w:rsidRPr="0006416D" w:rsidRDefault="001E71E0" w:rsidP="001E71E0">
      <w:pPr>
        <w:rPr>
          <w:sz w:val="24"/>
          <w:szCs w:val="24"/>
        </w:rPr>
      </w:pPr>
      <w:r w:rsidRPr="0006416D">
        <w:rPr>
          <w:sz w:val="24"/>
          <w:szCs w:val="24"/>
        </w:rPr>
        <w:t xml:space="preserve">6. </w:t>
      </w:r>
      <w:r w:rsidR="0006416D">
        <w:rPr>
          <w:sz w:val="24"/>
          <w:szCs w:val="24"/>
        </w:rPr>
        <w:t>In a 10 mL graduated cylinder, use a pipette to a</w:t>
      </w:r>
      <w:r w:rsidRPr="0006416D">
        <w:rPr>
          <w:sz w:val="24"/>
          <w:szCs w:val="24"/>
        </w:rPr>
        <w:t xml:space="preserve">dd the appropriate amount of </w:t>
      </w:r>
      <w:r w:rsidR="0006416D">
        <w:rPr>
          <w:sz w:val="24"/>
          <w:szCs w:val="24"/>
        </w:rPr>
        <w:t xml:space="preserve">stock solution and </w:t>
      </w:r>
      <w:r w:rsidRPr="0006416D">
        <w:rPr>
          <w:sz w:val="24"/>
          <w:szCs w:val="24"/>
        </w:rPr>
        <w:t>water to make a total of 10 mL of your dilution.</w:t>
      </w:r>
    </w:p>
    <w:p w:rsidR="001E71E0" w:rsidRPr="0006416D" w:rsidRDefault="001E71E0" w:rsidP="001E71E0">
      <w:pPr>
        <w:rPr>
          <w:sz w:val="24"/>
          <w:szCs w:val="24"/>
        </w:rPr>
      </w:pPr>
      <w:r w:rsidRPr="0006416D">
        <w:rPr>
          <w:sz w:val="24"/>
          <w:szCs w:val="24"/>
        </w:rPr>
        <w:t>7. Repeat steps 5 and 6 to make 3 more solutions with concentrations at 0.8 M, 0.6 M, 0.4 M, and 0.2 M.</w:t>
      </w:r>
    </w:p>
    <w:p w:rsidR="001E71E0" w:rsidRDefault="008C0E62" w:rsidP="001E71E0">
      <w:pPr>
        <w:rPr>
          <w:i/>
          <w:sz w:val="24"/>
          <w:szCs w:val="24"/>
        </w:rPr>
      </w:pPr>
      <w:r w:rsidRPr="0006416D">
        <w:rPr>
          <w:sz w:val="24"/>
          <w:szCs w:val="24"/>
        </w:rPr>
        <w:t xml:space="preserve">8. In the right column, draw a sketch using dots that represents </w:t>
      </w:r>
      <w:r w:rsidR="00705193">
        <w:rPr>
          <w:sz w:val="24"/>
          <w:szCs w:val="24"/>
        </w:rPr>
        <w:t xml:space="preserve">the amount of </w:t>
      </w:r>
      <w:r w:rsidRPr="0006416D">
        <w:rPr>
          <w:sz w:val="24"/>
          <w:szCs w:val="24"/>
        </w:rPr>
        <w:t>CuSO</w:t>
      </w:r>
      <w:r w:rsidRPr="00705193">
        <w:rPr>
          <w:sz w:val="24"/>
          <w:szCs w:val="24"/>
          <w:vertAlign w:val="subscript"/>
        </w:rPr>
        <w:t>4</w:t>
      </w:r>
      <w:r w:rsidRPr="0006416D">
        <w:rPr>
          <w:sz w:val="24"/>
          <w:szCs w:val="24"/>
        </w:rPr>
        <w:t xml:space="preserve"> for each solution.</w:t>
      </w:r>
      <w:r w:rsidR="00705193">
        <w:rPr>
          <w:sz w:val="24"/>
          <w:szCs w:val="24"/>
        </w:rPr>
        <w:t xml:space="preserve"> </w:t>
      </w:r>
      <w:r w:rsidR="00705193" w:rsidRPr="00705193">
        <w:rPr>
          <w:i/>
          <w:sz w:val="24"/>
          <w:szCs w:val="24"/>
        </w:rPr>
        <w:t>Note</w:t>
      </w:r>
      <w:r w:rsidR="00705193">
        <w:rPr>
          <w:i/>
          <w:sz w:val="24"/>
          <w:szCs w:val="24"/>
        </w:rPr>
        <w:t>: T</w:t>
      </w:r>
      <w:r w:rsidR="00705193" w:rsidRPr="00705193">
        <w:rPr>
          <w:i/>
          <w:sz w:val="24"/>
          <w:szCs w:val="24"/>
        </w:rPr>
        <w:t>he higher the</w:t>
      </w:r>
      <w:r w:rsidR="00705193">
        <w:rPr>
          <w:i/>
          <w:sz w:val="24"/>
          <w:szCs w:val="24"/>
        </w:rPr>
        <w:t xml:space="preserve"> concentration, the more copper </w:t>
      </w:r>
      <w:r w:rsidR="00705193" w:rsidRPr="00705193">
        <w:rPr>
          <w:i/>
          <w:sz w:val="24"/>
          <w:szCs w:val="24"/>
        </w:rPr>
        <w:t>(II) sulfate there is in solution.</w:t>
      </w:r>
    </w:p>
    <w:p w:rsidR="00705193" w:rsidRPr="00705193" w:rsidRDefault="00705193" w:rsidP="001E71E0">
      <w:pPr>
        <w:rPr>
          <w:i/>
          <w:sz w:val="24"/>
          <w:szCs w:val="24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8185"/>
        <w:gridCol w:w="2340"/>
      </w:tblGrid>
      <w:tr w:rsidR="008C0E62" w:rsidRPr="0006416D" w:rsidTr="008C0E62">
        <w:trPr>
          <w:jc w:val="center"/>
        </w:trPr>
        <w:tc>
          <w:tcPr>
            <w:tcW w:w="8185" w:type="dxa"/>
          </w:tcPr>
          <w:p w:rsidR="008C0E62" w:rsidRPr="0006416D" w:rsidRDefault="008C0E62" w:rsidP="00C218FA">
            <w:pPr>
              <w:rPr>
                <w:sz w:val="24"/>
                <w:szCs w:val="24"/>
              </w:rPr>
            </w:pPr>
            <w:r w:rsidRPr="0006416D">
              <w:rPr>
                <w:sz w:val="24"/>
                <w:szCs w:val="24"/>
              </w:rPr>
              <w:t xml:space="preserve">SHOW </w:t>
            </w:r>
            <w:proofErr w:type="gramStart"/>
            <w:r w:rsidRPr="0006416D">
              <w:rPr>
                <w:sz w:val="24"/>
                <w:szCs w:val="24"/>
              </w:rPr>
              <w:t>YOUR</w:t>
            </w:r>
            <w:proofErr w:type="gramEnd"/>
            <w:r w:rsidRPr="0006416D">
              <w:rPr>
                <w:sz w:val="24"/>
                <w:szCs w:val="24"/>
              </w:rPr>
              <w:t xml:space="preserve"> WORK HERE… </w:t>
            </w:r>
          </w:p>
          <w:p w:rsidR="008C0E62" w:rsidRPr="0006416D" w:rsidRDefault="008C0E62" w:rsidP="00C218FA">
            <w:pPr>
              <w:rPr>
                <w:sz w:val="24"/>
                <w:szCs w:val="24"/>
              </w:rPr>
            </w:pPr>
            <w:r w:rsidRPr="0006416D">
              <w:rPr>
                <w:sz w:val="24"/>
                <w:szCs w:val="24"/>
              </w:rPr>
              <w:t>Include th</w:t>
            </w:r>
            <w:r w:rsidRPr="0006416D">
              <w:rPr>
                <w:sz w:val="24"/>
                <w:szCs w:val="24"/>
              </w:rPr>
              <w:t>e formula used, the numbers you</w:t>
            </w:r>
            <w:r w:rsidRPr="0006416D">
              <w:rPr>
                <w:sz w:val="24"/>
                <w:szCs w:val="24"/>
              </w:rPr>
              <w:t xml:space="preserve"> plugged in and your final answer with units.</w:t>
            </w:r>
          </w:p>
        </w:tc>
        <w:tc>
          <w:tcPr>
            <w:tcW w:w="2340" w:type="dxa"/>
          </w:tcPr>
          <w:p w:rsidR="008C0E62" w:rsidRPr="0006416D" w:rsidRDefault="008C0E62" w:rsidP="00C218FA">
            <w:pPr>
              <w:rPr>
                <w:sz w:val="24"/>
                <w:szCs w:val="24"/>
              </w:rPr>
            </w:pPr>
            <w:r w:rsidRPr="0006416D">
              <w:rPr>
                <w:sz w:val="24"/>
                <w:szCs w:val="24"/>
              </w:rPr>
              <w:t>Particle diagram sketch of solutions</w:t>
            </w:r>
            <w:r w:rsidR="00705193">
              <w:rPr>
                <w:sz w:val="24"/>
                <w:szCs w:val="24"/>
              </w:rPr>
              <w:t xml:space="preserve"> using dots.</w:t>
            </w:r>
          </w:p>
        </w:tc>
      </w:tr>
      <w:tr w:rsidR="008C0E62" w:rsidRPr="0006416D" w:rsidTr="008C0E62">
        <w:trPr>
          <w:jc w:val="center"/>
        </w:trPr>
        <w:tc>
          <w:tcPr>
            <w:tcW w:w="8185" w:type="dxa"/>
          </w:tcPr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  <w:r w:rsidRPr="0006416D">
              <w:rPr>
                <w:b/>
                <w:sz w:val="24"/>
                <w:szCs w:val="24"/>
              </w:rPr>
              <w:t>0.8 M dilution</w:t>
            </w: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C0E62" w:rsidRPr="0006416D" w:rsidRDefault="00705193" w:rsidP="00C218FA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E7D93FB" wp14:editId="12A2F255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39370</wp:posOffset>
                  </wp:positionV>
                  <wp:extent cx="733070" cy="1076325"/>
                  <wp:effectExtent l="0" t="0" r="0" b="0"/>
                  <wp:wrapNone/>
                  <wp:docPr id="1" name="Picture 1" descr="http://web.mst.edu/~tbone/subjects/tbone/apparatus/graduatedcylinder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.mst.edu/~tbone/subjects/tbone/apparatus/graduatedcylinder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t="6182" r="62271" b="4000"/>
                          <a:stretch/>
                        </pic:blipFill>
                        <pic:spPr bwMode="auto">
                          <a:xfrm>
                            <a:off x="0" y="0"/>
                            <a:ext cx="73307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E62" w:rsidRPr="0006416D" w:rsidTr="008C0E62">
        <w:trPr>
          <w:jc w:val="center"/>
        </w:trPr>
        <w:tc>
          <w:tcPr>
            <w:tcW w:w="8185" w:type="dxa"/>
          </w:tcPr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  <w:r w:rsidRPr="0006416D">
              <w:rPr>
                <w:b/>
                <w:sz w:val="24"/>
                <w:szCs w:val="24"/>
              </w:rPr>
              <w:t>0.6 M dilution</w:t>
            </w: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C0E62" w:rsidRPr="0006416D" w:rsidRDefault="00705193" w:rsidP="00C218FA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53251D7F" wp14:editId="51E9679A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41910</wp:posOffset>
                  </wp:positionV>
                  <wp:extent cx="733070" cy="1076325"/>
                  <wp:effectExtent l="0" t="0" r="0" b="0"/>
                  <wp:wrapNone/>
                  <wp:docPr id="4" name="Picture 4" descr="http://web.mst.edu/~tbone/subjects/tbone/apparatus/graduatedcylinder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.mst.edu/~tbone/subjects/tbone/apparatus/graduatedcylinder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t="6182" r="62271" b="4000"/>
                          <a:stretch/>
                        </pic:blipFill>
                        <pic:spPr bwMode="auto">
                          <a:xfrm>
                            <a:off x="0" y="0"/>
                            <a:ext cx="73307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E62" w:rsidRPr="0006416D" w:rsidTr="008C0E62">
        <w:trPr>
          <w:jc w:val="center"/>
        </w:trPr>
        <w:tc>
          <w:tcPr>
            <w:tcW w:w="8185" w:type="dxa"/>
          </w:tcPr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  <w:r w:rsidRPr="0006416D">
              <w:rPr>
                <w:b/>
                <w:sz w:val="24"/>
                <w:szCs w:val="24"/>
              </w:rPr>
              <w:t>0.4 M dilution</w:t>
            </w: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C0E62" w:rsidRPr="0006416D" w:rsidRDefault="00705193" w:rsidP="00C218FA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45B63083" wp14:editId="796FE282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24765</wp:posOffset>
                  </wp:positionV>
                  <wp:extent cx="733070" cy="1076325"/>
                  <wp:effectExtent l="0" t="0" r="0" b="0"/>
                  <wp:wrapNone/>
                  <wp:docPr id="3" name="Picture 3" descr="http://web.mst.edu/~tbone/subjects/tbone/apparatus/graduatedcylinder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.mst.edu/~tbone/subjects/tbone/apparatus/graduatedcylinder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t="6182" r="62271" b="4000"/>
                          <a:stretch/>
                        </pic:blipFill>
                        <pic:spPr bwMode="auto">
                          <a:xfrm>
                            <a:off x="0" y="0"/>
                            <a:ext cx="73307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E62" w:rsidRPr="0006416D" w:rsidTr="008C0E62">
        <w:trPr>
          <w:jc w:val="center"/>
        </w:trPr>
        <w:tc>
          <w:tcPr>
            <w:tcW w:w="8185" w:type="dxa"/>
          </w:tcPr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  <w:r w:rsidRPr="0006416D">
              <w:rPr>
                <w:b/>
                <w:sz w:val="24"/>
                <w:szCs w:val="24"/>
              </w:rPr>
              <w:t>0.2 M dilution</w:t>
            </w: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  <w:p w:rsidR="008C0E62" w:rsidRPr="0006416D" w:rsidRDefault="008C0E62" w:rsidP="00C218F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C0E62" w:rsidRPr="0006416D" w:rsidRDefault="00705193" w:rsidP="00C218FA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7FE6D18D" wp14:editId="5501FA7E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35560</wp:posOffset>
                  </wp:positionV>
                  <wp:extent cx="733070" cy="1076325"/>
                  <wp:effectExtent l="0" t="0" r="0" b="0"/>
                  <wp:wrapNone/>
                  <wp:docPr id="2" name="Picture 2" descr="http://web.mst.edu/~tbone/subjects/tbone/apparatus/graduatedcylinder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.mst.edu/~tbone/subjects/tbone/apparatus/graduatedcylinder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t="6182" r="62271" b="4000"/>
                          <a:stretch/>
                        </pic:blipFill>
                        <pic:spPr bwMode="auto">
                          <a:xfrm>
                            <a:off x="0" y="0"/>
                            <a:ext cx="73307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71E0" w:rsidRPr="0006416D" w:rsidRDefault="001E71E0" w:rsidP="001E71E0">
      <w:pPr>
        <w:rPr>
          <w:sz w:val="24"/>
          <w:szCs w:val="24"/>
        </w:rPr>
      </w:pPr>
    </w:p>
    <w:sectPr w:rsidR="001E71E0" w:rsidRPr="0006416D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73" w:rsidRDefault="00156F73" w:rsidP="008C0E62">
      <w:pPr>
        <w:spacing w:after="0" w:line="240" w:lineRule="auto"/>
      </w:pPr>
      <w:r>
        <w:separator/>
      </w:r>
    </w:p>
  </w:endnote>
  <w:endnote w:type="continuationSeparator" w:id="0">
    <w:p w:rsidR="00156F73" w:rsidRDefault="00156F73" w:rsidP="008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73" w:rsidRDefault="00156F73" w:rsidP="008C0E62">
      <w:pPr>
        <w:spacing w:after="0" w:line="240" w:lineRule="auto"/>
      </w:pPr>
      <w:r>
        <w:separator/>
      </w:r>
    </w:p>
  </w:footnote>
  <w:footnote w:type="continuationSeparator" w:id="0">
    <w:p w:rsidR="00156F73" w:rsidRDefault="00156F73" w:rsidP="008C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62" w:rsidRDefault="008C0E62">
    <w:pPr>
      <w:pStyle w:val="Header"/>
    </w:pPr>
    <w:r>
      <w:t>Name _______________________________________________________</w:t>
    </w:r>
    <w:r>
      <w:tab/>
      <w:t>Date ______________</w:t>
    </w:r>
  </w:p>
  <w:p w:rsidR="008C0E62" w:rsidRDefault="008C0E62">
    <w:pPr>
      <w:pStyle w:val="Header"/>
    </w:pPr>
    <w:r>
      <w:t>Partners’ Names 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E0"/>
    <w:rsid w:val="0006416D"/>
    <w:rsid w:val="00156F73"/>
    <w:rsid w:val="001E71E0"/>
    <w:rsid w:val="00351DD9"/>
    <w:rsid w:val="005501DE"/>
    <w:rsid w:val="005B225D"/>
    <w:rsid w:val="00705193"/>
    <w:rsid w:val="008C0E62"/>
    <w:rsid w:val="00C050A8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88650-5594-45AA-9C98-10A5B7C3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E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1E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62"/>
  </w:style>
  <w:style w:type="paragraph" w:styleId="Footer">
    <w:name w:val="footer"/>
    <w:basedOn w:val="Normal"/>
    <w:link w:val="FooterChar"/>
    <w:uiPriority w:val="99"/>
    <w:unhideWhenUsed/>
    <w:rsid w:val="008C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10ml+graduated+cylinder&amp;source=images&amp;cd=&amp;cad=rja&amp;uact=8&amp;ved=0CAcQjRw&amp;url=http%3A%2F%2Fweb.mst.edu%2F~tbone%2Fsubjects%2Ftbone%2Fapparatus%2Fgraduatedcylinder.html&amp;ei=wanTVNuWGMqqyATuroD4Ag&amp;bvm=bv.85464276,d.aWw&amp;psig=AFQjCNGwIp748uu6a7uDdPz34uQTBiN6zQ&amp;ust=1423244075589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7</cp:revision>
  <dcterms:created xsi:type="dcterms:W3CDTF">2015-02-05T17:02:00Z</dcterms:created>
  <dcterms:modified xsi:type="dcterms:W3CDTF">2015-02-05T17:39:00Z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