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B2" w:rsidRDefault="006F4E5C">
      <w:pPr>
        <w:pStyle w:val="Title"/>
      </w:pPr>
      <w:r>
        <w:t>Why do solutions form or not form?</w:t>
      </w:r>
    </w:p>
    <w:p w:rsidR="00E726B2" w:rsidRDefault="006F4E5C" w:rsidP="006F4E5C">
      <w:pPr>
        <w:pStyle w:val="Heading1"/>
        <w:numPr>
          <w:ilvl w:val="0"/>
          <w:numId w:val="0"/>
        </w:numPr>
        <w:ind w:left="432" w:hanging="432"/>
      </w:pPr>
      <w:r>
        <w:t xml:space="preserve">Station 1: </w:t>
      </w:r>
      <w:r w:rsidR="002266EB">
        <w:t>Polar vs Nonpolar</w:t>
      </w:r>
    </w:p>
    <w:p w:rsidR="008F033F" w:rsidRDefault="008F033F" w:rsidP="008F033F">
      <w:pPr>
        <w:pStyle w:val="Heading2"/>
        <w:numPr>
          <w:ilvl w:val="0"/>
          <w:numId w:val="0"/>
        </w:numPr>
        <w:ind w:left="576" w:hanging="576"/>
      </w:pPr>
      <w:r>
        <w:t>Notes</w:t>
      </w:r>
    </w:p>
    <w:p w:rsidR="00DC2154" w:rsidRDefault="00DC2154" w:rsidP="00DC2154">
      <w:pPr>
        <w:spacing w:line="360" w:lineRule="auto"/>
      </w:pPr>
      <w:r>
        <w:t xml:space="preserve">1. What is the definition of </w:t>
      </w:r>
      <w:r w:rsidRPr="00DC2154">
        <w:rPr>
          <w:b/>
        </w:rPr>
        <w:t>polarity</w:t>
      </w:r>
      <w:r>
        <w:t>? __________________________________________________________________________________________________________________________________________________________________________</w:t>
      </w:r>
    </w:p>
    <w:p w:rsidR="00DC2154" w:rsidRDefault="00DC2154" w:rsidP="006F4E5C">
      <w:r>
        <w:t xml:space="preserve">2. What is a </w:t>
      </w:r>
      <w:r w:rsidRPr="00DC2154">
        <w:rPr>
          <w:b/>
        </w:rPr>
        <w:t>polar</w:t>
      </w:r>
      <w:r>
        <w:t xml:space="preserve"> molecule?</w:t>
      </w:r>
    </w:p>
    <w:p w:rsidR="00DC2154" w:rsidRDefault="00DC2154" w:rsidP="00DC21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7036" w:tblpYSpec="top"/>
        <w:tblW w:w="0" w:type="auto"/>
        <w:tblLook w:val="04A0" w:firstRow="1" w:lastRow="0" w:firstColumn="1" w:lastColumn="0" w:noHBand="0" w:noVBand="1"/>
      </w:tblPr>
      <w:tblGrid>
        <w:gridCol w:w="1813"/>
      </w:tblGrid>
      <w:tr w:rsidR="00DC2154" w:rsidTr="00DC2154">
        <w:trPr>
          <w:trHeight w:val="1525"/>
        </w:trPr>
        <w:tc>
          <w:tcPr>
            <w:tcW w:w="1813" w:type="dxa"/>
          </w:tcPr>
          <w:p w:rsidR="00DC2154" w:rsidRDefault="00DC2154" w:rsidP="00DC2154"/>
        </w:tc>
      </w:tr>
    </w:tbl>
    <w:p w:rsidR="00DC2154" w:rsidRDefault="00DC2154" w:rsidP="006F4E5C">
      <w:r>
        <w:tab/>
        <w:t xml:space="preserve">a. Example of </w:t>
      </w:r>
      <w:r w:rsidRPr="00DC2154">
        <w:rPr>
          <w:b/>
        </w:rPr>
        <w:t>polar</w:t>
      </w:r>
      <w:r>
        <w:t xml:space="preserve"> molecule: </w:t>
      </w:r>
    </w:p>
    <w:p w:rsidR="00DC2154" w:rsidRDefault="00DC2154" w:rsidP="00DC2154">
      <w:pPr>
        <w:ind w:firstLine="708"/>
      </w:pPr>
      <w:r>
        <w:t>b. Draw the line(s) of symmetry in this molecule.</w:t>
      </w:r>
    </w:p>
    <w:p w:rsidR="00DC2154" w:rsidRDefault="00DC2154" w:rsidP="006F4E5C"/>
    <w:p w:rsidR="00DC2154" w:rsidRDefault="00DC2154" w:rsidP="006F4E5C"/>
    <w:p w:rsidR="00DC2154" w:rsidRDefault="00DC2154" w:rsidP="006F4E5C">
      <w:r>
        <w:t xml:space="preserve">3. What is a </w:t>
      </w:r>
      <w:r w:rsidRPr="00DC2154">
        <w:rPr>
          <w:b/>
        </w:rPr>
        <w:t>nonpolar</w:t>
      </w:r>
      <w:r>
        <w:t xml:space="preserve"> molecule?</w:t>
      </w:r>
    </w:p>
    <w:p w:rsidR="00DC2154" w:rsidRDefault="00DC2154" w:rsidP="00DC21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7021" w:tblpY="-24"/>
        <w:tblW w:w="0" w:type="auto"/>
        <w:tblLook w:val="04A0" w:firstRow="1" w:lastRow="0" w:firstColumn="1" w:lastColumn="0" w:noHBand="0" w:noVBand="1"/>
      </w:tblPr>
      <w:tblGrid>
        <w:gridCol w:w="1813"/>
      </w:tblGrid>
      <w:tr w:rsidR="00DC2154" w:rsidTr="00DC2154">
        <w:trPr>
          <w:trHeight w:val="1525"/>
        </w:trPr>
        <w:tc>
          <w:tcPr>
            <w:tcW w:w="1813" w:type="dxa"/>
          </w:tcPr>
          <w:p w:rsidR="00DC2154" w:rsidRDefault="00DC2154" w:rsidP="00DC2154"/>
        </w:tc>
      </w:tr>
    </w:tbl>
    <w:p w:rsidR="00DC2154" w:rsidRDefault="00DC2154" w:rsidP="006F4E5C">
      <w:r>
        <w:tab/>
        <w:t xml:space="preserve">a. Example of </w:t>
      </w:r>
      <w:r w:rsidRPr="00DC2154">
        <w:rPr>
          <w:b/>
        </w:rPr>
        <w:t>nonpolar</w:t>
      </w:r>
      <w:r>
        <w:t xml:space="preserve"> molecule: </w:t>
      </w:r>
    </w:p>
    <w:p w:rsidR="00DC2154" w:rsidRDefault="00DC2154" w:rsidP="00DC2154">
      <w:pPr>
        <w:ind w:firstLine="708"/>
      </w:pPr>
      <w:r>
        <w:t>b. Draw the line(s) of symmetry in this molecule.</w:t>
      </w:r>
    </w:p>
    <w:p w:rsidR="00DC2154" w:rsidRDefault="00DC2154" w:rsidP="006F4E5C"/>
    <w:p w:rsidR="00DC2154" w:rsidRDefault="00DC2154" w:rsidP="006F4E5C"/>
    <w:p w:rsidR="00766E0D" w:rsidRDefault="00DC2154" w:rsidP="006F4E5C">
      <w:r>
        <w:t xml:space="preserve">Draw the </w:t>
      </w:r>
      <w:r w:rsidR="00766E0D">
        <w:t>Lewis dot diagrams</w:t>
      </w:r>
      <w:r>
        <w:t xml:space="preserve"> for the following molecules and identify the molecules as polar or nonpolar.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2154" w:rsidTr="00DC2154">
        <w:tc>
          <w:tcPr>
            <w:tcW w:w="2337" w:type="dxa"/>
          </w:tcPr>
          <w:p w:rsidR="00DC2154" w:rsidRPr="00DC2154" w:rsidRDefault="00DC2154" w:rsidP="00DC21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2154">
              <w:rPr>
                <w:b/>
                <w:sz w:val="28"/>
                <w:szCs w:val="28"/>
              </w:rPr>
              <w:t>HBr</w:t>
            </w:r>
            <w:proofErr w:type="spellEnd"/>
          </w:p>
        </w:tc>
        <w:tc>
          <w:tcPr>
            <w:tcW w:w="2337" w:type="dxa"/>
          </w:tcPr>
          <w:p w:rsidR="00DC2154" w:rsidRPr="00DC2154" w:rsidRDefault="00DC2154" w:rsidP="00DC2154">
            <w:pPr>
              <w:jc w:val="center"/>
              <w:rPr>
                <w:b/>
                <w:sz w:val="28"/>
                <w:szCs w:val="28"/>
              </w:rPr>
            </w:pPr>
            <w:r w:rsidRPr="00DC2154">
              <w:rPr>
                <w:b/>
                <w:sz w:val="28"/>
                <w:szCs w:val="28"/>
              </w:rPr>
              <w:t>O</w:t>
            </w:r>
            <w:r w:rsidRPr="00DC2154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38" w:type="dxa"/>
          </w:tcPr>
          <w:p w:rsidR="00DC2154" w:rsidRPr="00DC2154" w:rsidRDefault="00DC2154" w:rsidP="00DC2154">
            <w:pPr>
              <w:jc w:val="center"/>
              <w:rPr>
                <w:b/>
                <w:sz w:val="28"/>
                <w:szCs w:val="28"/>
              </w:rPr>
            </w:pPr>
            <w:r w:rsidRPr="00DC2154">
              <w:rPr>
                <w:b/>
                <w:sz w:val="28"/>
                <w:szCs w:val="28"/>
              </w:rPr>
              <w:t>CO</w:t>
            </w:r>
            <w:r w:rsidRPr="00DC2154">
              <w:rPr>
                <w:b/>
                <w:sz w:val="28"/>
                <w:szCs w:val="28"/>
                <w:vertAlign w:val="subscript"/>
              </w:rPr>
              <w:t>2</w:t>
            </w:r>
          </w:p>
          <w:p w:rsidR="00DC2154" w:rsidRPr="00DC2154" w:rsidRDefault="00DC2154" w:rsidP="00DC2154">
            <w:pPr>
              <w:jc w:val="center"/>
              <w:rPr>
                <w:b/>
                <w:sz w:val="28"/>
                <w:szCs w:val="28"/>
              </w:rPr>
            </w:pPr>
          </w:p>
          <w:p w:rsidR="00DC2154" w:rsidRPr="00DC2154" w:rsidRDefault="00DC2154" w:rsidP="00DC2154">
            <w:pPr>
              <w:jc w:val="center"/>
              <w:rPr>
                <w:b/>
                <w:sz w:val="28"/>
                <w:szCs w:val="28"/>
              </w:rPr>
            </w:pPr>
          </w:p>
          <w:p w:rsidR="00DC2154" w:rsidRPr="00DC2154" w:rsidRDefault="00DC2154" w:rsidP="00DC2154">
            <w:pPr>
              <w:jc w:val="center"/>
              <w:rPr>
                <w:b/>
                <w:sz w:val="28"/>
                <w:szCs w:val="28"/>
              </w:rPr>
            </w:pPr>
          </w:p>
          <w:p w:rsidR="00DC2154" w:rsidRPr="00DC2154" w:rsidRDefault="00DC2154" w:rsidP="00DC21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DC2154" w:rsidRPr="00DC2154" w:rsidRDefault="00DC2154" w:rsidP="00DC2154">
            <w:pPr>
              <w:jc w:val="center"/>
              <w:rPr>
                <w:b/>
                <w:sz w:val="28"/>
                <w:szCs w:val="28"/>
              </w:rPr>
            </w:pPr>
            <w:r w:rsidRPr="00DC2154">
              <w:rPr>
                <w:b/>
                <w:sz w:val="28"/>
                <w:szCs w:val="28"/>
              </w:rPr>
              <w:t>H</w:t>
            </w:r>
            <w:r w:rsidRPr="00DC2154">
              <w:rPr>
                <w:b/>
                <w:sz w:val="28"/>
                <w:szCs w:val="28"/>
                <w:vertAlign w:val="subscript"/>
              </w:rPr>
              <w:t>2</w:t>
            </w:r>
            <w:r w:rsidRPr="00DC2154">
              <w:rPr>
                <w:b/>
                <w:sz w:val="28"/>
                <w:szCs w:val="28"/>
              </w:rPr>
              <w:t>O</w:t>
            </w:r>
          </w:p>
        </w:tc>
      </w:tr>
      <w:tr w:rsidR="00DC2154" w:rsidTr="00DC2154">
        <w:tc>
          <w:tcPr>
            <w:tcW w:w="2337" w:type="dxa"/>
          </w:tcPr>
          <w:p w:rsidR="00DC2154" w:rsidRDefault="00DC2154" w:rsidP="00DC2154">
            <w:pPr>
              <w:jc w:val="center"/>
            </w:pPr>
            <w:r>
              <w:t>Polar OR Nonpolar?</w:t>
            </w:r>
          </w:p>
        </w:tc>
        <w:tc>
          <w:tcPr>
            <w:tcW w:w="2337" w:type="dxa"/>
          </w:tcPr>
          <w:p w:rsidR="00DC2154" w:rsidRDefault="00DC2154" w:rsidP="00DC2154">
            <w:pPr>
              <w:jc w:val="center"/>
            </w:pPr>
            <w:r>
              <w:t>Polar OR Nonpolar?</w:t>
            </w:r>
          </w:p>
        </w:tc>
        <w:tc>
          <w:tcPr>
            <w:tcW w:w="2338" w:type="dxa"/>
          </w:tcPr>
          <w:p w:rsidR="00DC2154" w:rsidRDefault="00DC2154" w:rsidP="00DC2154">
            <w:pPr>
              <w:jc w:val="center"/>
            </w:pPr>
            <w:r>
              <w:t>Polar OR Nonpolar?</w:t>
            </w:r>
          </w:p>
        </w:tc>
        <w:tc>
          <w:tcPr>
            <w:tcW w:w="2338" w:type="dxa"/>
          </w:tcPr>
          <w:p w:rsidR="00DC2154" w:rsidRDefault="00DC2154" w:rsidP="00DC2154">
            <w:pPr>
              <w:jc w:val="center"/>
            </w:pPr>
            <w:r>
              <w:t>Polar OR Nonpolar?</w:t>
            </w:r>
          </w:p>
        </w:tc>
      </w:tr>
    </w:tbl>
    <w:p w:rsidR="004A63EC" w:rsidRPr="00C445F7" w:rsidRDefault="004A63EC" w:rsidP="004A63EC">
      <w:pPr>
        <w:rPr>
          <w:b/>
          <w:sz w:val="20"/>
          <w:szCs w:val="20"/>
          <w:u w:val="single"/>
        </w:rPr>
      </w:pPr>
      <w:r w:rsidRPr="00C445F7">
        <w:rPr>
          <w:b/>
          <w:sz w:val="20"/>
          <w:szCs w:val="20"/>
          <w:u w:val="single"/>
        </w:rPr>
        <w:lastRenderedPageBreak/>
        <w:t>Multiple Choice</w:t>
      </w:r>
      <w:r w:rsidRPr="00C445F7">
        <w:rPr>
          <w:b/>
          <w:sz w:val="20"/>
          <w:szCs w:val="20"/>
          <w:u w:val="single"/>
        </w:rPr>
        <w:t xml:space="preserve"> Strategies</w:t>
      </w:r>
    </w:p>
    <w:p w:rsidR="003F30FC" w:rsidRPr="00C445F7" w:rsidRDefault="003F30FC" w:rsidP="004A63E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  <w:sectPr w:rsidR="003F30FC" w:rsidRPr="00C445F7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4A63EC" w:rsidRPr="00C445F7" w:rsidRDefault="004A63EC" w:rsidP="004A63E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</w:pPr>
      <w:r w:rsidRPr="00C445F7">
        <w:rPr>
          <w:sz w:val="20"/>
          <w:szCs w:val="20"/>
        </w:rPr>
        <w:lastRenderedPageBreak/>
        <w:t>Read the directions above the question completely and carefully</w:t>
      </w:r>
    </w:p>
    <w:p w:rsidR="004A63EC" w:rsidRPr="00C445F7" w:rsidRDefault="004A63EC" w:rsidP="004A63E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</w:pPr>
      <w:r w:rsidRPr="00C445F7">
        <w:rPr>
          <w:sz w:val="20"/>
          <w:szCs w:val="20"/>
        </w:rPr>
        <w:t>Read the entire question at least twice</w:t>
      </w:r>
    </w:p>
    <w:p w:rsidR="004A63EC" w:rsidRPr="00C445F7" w:rsidRDefault="004A63EC" w:rsidP="004A63E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</w:pPr>
      <w:r w:rsidRPr="00C445F7">
        <w:rPr>
          <w:sz w:val="20"/>
          <w:szCs w:val="20"/>
        </w:rPr>
        <w:t>Read all the choices  completely and carefully</w:t>
      </w:r>
    </w:p>
    <w:p w:rsidR="003F30FC" w:rsidRPr="00C445F7" w:rsidRDefault="003F30FC" w:rsidP="003F30F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</w:pPr>
      <w:r w:rsidRPr="00C445F7">
        <w:rPr>
          <w:sz w:val="20"/>
          <w:szCs w:val="20"/>
        </w:rPr>
        <w:t>Focus on the main concepts. What is the question asking you?</w:t>
      </w:r>
    </w:p>
    <w:p w:rsidR="004A63EC" w:rsidRPr="00C445F7" w:rsidRDefault="004A63EC" w:rsidP="004A63E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</w:pPr>
      <w:r w:rsidRPr="00C445F7">
        <w:rPr>
          <w:sz w:val="20"/>
          <w:szCs w:val="20"/>
        </w:rPr>
        <w:t>Process of elimination</w:t>
      </w:r>
    </w:p>
    <w:p w:rsidR="004A63EC" w:rsidRPr="00C445F7" w:rsidRDefault="004A63EC" w:rsidP="004A63EC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Eliminate what you definitely know as incorrect</w:t>
      </w:r>
    </w:p>
    <w:p w:rsidR="004A63EC" w:rsidRPr="00C445F7" w:rsidRDefault="004A63EC" w:rsidP="004A63EC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Focus on what is most plausible</w:t>
      </w:r>
    </w:p>
    <w:p w:rsidR="004A63EC" w:rsidRPr="00C445F7" w:rsidRDefault="004A63EC" w:rsidP="004A63EC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Go with your first instinct</w:t>
      </w:r>
    </w:p>
    <w:p w:rsidR="004A63EC" w:rsidRPr="00C445F7" w:rsidRDefault="004A63EC" w:rsidP="004A63E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</w:pPr>
      <w:r w:rsidRPr="00C445F7">
        <w:rPr>
          <w:sz w:val="20"/>
          <w:szCs w:val="20"/>
        </w:rPr>
        <w:lastRenderedPageBreak/>
        <w:t>Look for and underline the key words in the answers that make similar answers different or opposite</w:t>
      </w:r>
    </w:p>
    <w:p w:rsidR="004A63EC" w:rsidRPr="00C445F7" w:rsidRDefault="004A63EC" w:rsidP="004A63EC">
      <w:pPr>
        <w:pStyle w:val="ListParagraph"/>
        <w:numPr>
          <w:ilvl w:val="0"/>
          <w:numId w:val="16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Increase and decrease</w:t>
      </w:r>
    </w:p>
    <w:p w:rsidR="004A63EC" w:rsidRPr="00C445F7" w:rsidRDefault="004A63EC" w:rsidP="004A63E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</w:pPr>
      <w:r w:rsidRPr="00C445F7">
        <w:rPr>
          <w:sz w:val="20"/>
          <w:szCs w:val="20"/>
        </w:rPr>
        <w:t>Watch out for questions with “only” in it</w:t>
      </w:r>
    </w:p>
    <w:p w:rsidR="004A63EC" w:rsidRPr="00C445F7" w:rsidRDefault="004A63EC" w:rsidP="004A63EC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</w:pPr>
      <w:r w:rsidRPr="00C445F7">
        <w:rPr>
          <w:sz w:val="20"/>
          <w:szCs w:val="20"/>
        </w:rPr>
        <w:t>Read  and look for key information in the text and visual stimulus</w:t>
      </w:r>
    </w:p>
    <w:p w:rsidR="004A63EC" w:rsidRPr="00C445F7" w:rsidRDefault="004A63EC" w:rsidP="004A63EC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Names, labels, processes, categories</w:t>
      </w:r>
    </w:p>
    <w:p w:rsidR="004A63EC" w:rsidRPr="00C445F7" w:rsidRDefault="004A63EC" w:rsidP="004A63EC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Numerical values, arrows, symbols</w:t>
      </w:r>
    </w:p>
    <w:p w:rsidR="004A63EC" w:rsidRPr="00C445F7" w:rsidRDefault="004A63EC" w:rsidP="004A63EC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Symbolic representation</w:t>
      </w:r>
    </w:p>
    <w:p w:rsidR="003F30FC" w:rsidRDefault="003F30FC" w:rsidP="008F033F">
      <w:pPr>
        <w:sectPr w:rsidR="003F30FC" w:rsidSect="003F30F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8F033F" w:rsidRDefault="00C445F7" w:rsidP="008F033F">
      <w:r>
        <w:lastRenderedPageBreak/>
        <w:t>------------------------------------------------------------------------------------------------------------------------------------------</w:t>
      </w:r>
    </w:p>
    <w:p w:rsidR="00C445F7" w:rsidRDefault="00C445F7" w:rsidP="00C445F7">
      <w:pPr>
        <w:pStyle w:val="Heading2"/>
        <w:numPr>
          <w:ilvl w:val="0"/>
          <w:numId w:val="0"/>
        </w:numPr>
        <w:ind w:left="576" w:hanging="576"/>
      </w:pPr>
      <w:r>
        <w:t>Check for understanding</w:t>
      </w:r>
    </w:p>
    <w:p w:rsidR="003F30FC" w:rsidRDefault="00DD3ED1" w:rsidP="008F033F">
      <w:r>
        <w:rPr>
          <w:noProof/>
          <w:lang w:eastAsia="en-US"/>
        </w:rPr>
        <w:drawing>
          <wp:inline distT="0" distB="0" distL="0" distR="0" wp14:anchorId="54CBF572" wp14:editId="50BF5590">
            <wp:extent cx="3581400" cy="5189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7661" cy="51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C3C" w:rsidRDefault="004D3C3C" w:rsidP="008F033F"/>
    <w:p w:rsidR="006F4E5C" w:rsidRDefault="006F4E5C" w:rsidP="006F4E5C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Station 2: </w:t>
      </w:r>
      <w:r w:rsidR="002266EB">
        <w:t>Intermolecular Forces</w:t>
      </w:r>
      <w:r w:rsidR="008D12F9">
        <w:t xml:space="preserve"> and Rates of Solution</w:t>
      </w:r>
    </w:p>
    <w:p w:rsidR="008F033F" w:rsidRDefault="008F033F" w:rsidP="008F033F">
      <w:pPr>
        <w:pStyle w:val="Heading2"/>
        <w:numPr>
          <w:ilvl w:val="0"/>
          <w:numId w:val="0"/>
        </w:numPr>
        <w:ind w:left="576" w:hanging="576"/>
      </w:pPr>
      <w:r>
        <w:t>Notes</w:t>
      </w:r>
    </w:p>
    <w:p w:rsidR="008F4F68" w:rsidRDefault="000D1F14" w:rsidP="008F4F68">
      <w:pPr>
        <w:spacing w:line="360" w:lineRule="auto"/>
      </w:pPr>
      <w:r>
        <w:t xml:space="preserve">1. </w:t>
      </w:r>
      <w:r w:rsidR="00EC46A6">
        <w:t xml:space="preserve">What is the definition of </w:t>
      </w:r>
      <w:r w:rsidR="00EC46A6" w:rsidRPr="00EC46A6">
        <w:rPr>
          <w:b/>
        </w:rPr>
        <w:t>intermolecular force</w:t>
      </w:r>
      <w:r w:rsidR="00EC46A6">
        <w:t>?</w:t>
      </w:r>
      <w:r w:rsidR="008F4F68" w:rsidRPr="008F4F68">
        <w:t xml:space="preserve"> </w:t>
      </w:r>
      <w:r w:rsidR="008F4F68">
        <w:t>__________________________________________________________________________________________________________________________________________________________________________</w:t>
      </w:r>
    </w:p>
    <w:p w:rsidR="000D1F14" w:rsidRDefault="000D1F14" w:rsidP="008F4F68">
      <w:pPr>
        <w:spacing w:line="360" w:lineRule="auto"/>
      </w:pPr>
      <w:r>
        <w:t>2. What does the prefix “</w:t>
      </w:r>
      <w:r w:rsidRPr="000D1F14">
        <w:rPr>
          <w:b/>
        </w:rPr>
        <w:t>inter</w:t>
      </w:r>
      <w:r>
        <w:t>-</w:t>
      </w:r>
      <w:proofErr w:type="gramStart"/>
      <w:r>
        <w:t>“ stand</w:t>
      </w:r>
      <w:proofErr w:type="gramEnd"/>
      <w:r>
        <w:t xml:space="preserve"> for? ___________________________</w:t>
      </w:r>
    </w:p>
    <w:p w:rsidR="00EC46A6" w:rsidRDefault="000D1F14" w:rsidP="002266EB">
      <w:r>
        <w:t xml:space="preserve">3. What is </w:t>
      </w:r>
      <w:r w:rsidRPr="000D1F14">
        <w:rPr>
          <w:b/>
        </w:rPr>
        <w:t>hydrogen bonding</w:t>
      </w:r>
      <w:r>
        <w:t>?</w:t>
      </w:r>
    </w:p>
    <w:p w:rsidR="000D1F14" w:rsidRDefault="000D1F14" w:rsidP="000D1F1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D1F14" w:rsidRDefault="000D1F14" w:rsidP="002266EB">
      <w:r>
        <w:t xml:space="preserve">4. Draw a particle diagram that illustrates hydrogen bonding between </w:t>
      </w:r>
      <w:r w:rsidR="004D3C3C">
        <w:t xml:space="preserve">at least </w:t>
      </w:r>
      <w:r w:rsidR="004D3C3C" w:rsidRPr="004D3C3C">
        <w:rPr>
          <w:b/>
          <w:sz w:val="28"/>
          <w:szCs w:val="28"/>
        </w:rPr>
        <w:t>5</w:t>
      </w:r>
      <w:r w:rsidR="004D3C3C">
        <w:t xml:space="preserve"> </w:t>
      </w:r>
      <w:r>
        <w:t>water molecules.</w:t>
      </w:r>
    </w:p>
    <w:tbl>
      <w:tblPr>
        <w:tblStyle w:val="TableGrid"/>
        <w:tblpPr w:leftFromText="180" w:rightFromText="180" w:vertAnchor="text" w:horzAnchor="page" w:tblpXSpec="center" w:tblpY="9"/>
        <w:tblW w:w="0" w:type="auto"/>
        <w:tblLook w:val="04A0" w:firstRow="1" w:lastRow="0" w:firstColumn="1" w:lastColumn="0" w:noHBand="0" w:noVBand="1"/>
      </w:tblPr>
      <w:tblGrid>
        <w:gridCol w:w="4014"/>
      </w:tblGrid>
      <w:tr w:rsidR="000D1F14" w:rsidTr="00B977DC">
        <w:trPr>
          <w:trHeight w:val="1539"/>
        </w:trPr>
        <w:tc>
          <w:tcPr>
            <w:tcW w:w="4014" w:type="dxa"/>
          </w:tcPr>
          <w:p w:rsidR="000D1F14" w:rsidRDefault="000D1F14" w:rsidP="00B977DC"/>
        </w:tc>
      </w:tr>
    </w:tbl>
    <w:p w:rsidR="000D1F14" w:rsidRDefault="000D1F14" w:rsidP="002266EB"/>
    <w:p w:rsidR="000D1F14" w:rsidRDefault="000D1F14" w:rsidP="002266EB"/>
    <w:p w:rsidR="000D1F14" w:rsidRDefault="000D1F14" w:rsidP="002266EB"/>
    <w:p w:rsidR="000D1F14" w:rsidRDefault="000D1F14" w:rsidP="00A80680"/>
    <w:p w:rsidR="008D12F9" w:rsidRDefault="008D12F9" w:rsidP="00A80680">
      <w:r>
        <w:t>5. Explain how the following factors affect the rate of a solution?</w:t>
      </w:r>
    </w:p>
    <w:p w:rsidR="008D12F9" w:rsidRDefault="008D12F9" w:rsidP="008D12F9">
      <w:pPr>
        <w:spacing w:line="360" w:lineRule="auto"/>
        <w:ind w:left="705"/>
      </w:pPr>
      <w:r w:rsidRPr="008D12F9">
        <w:t>Size of particles</w:t>
      </w:r>
      <w:r>
        <w:t xml:space="preserve">: </w:t>
      </w:r>
      <w:r>
        <w:t>____________________________________________________________________________________________________________________________________________________________</w:t>
      </w:r>
    </w:p>
    <w:p w:rsidR="008D12F9" w:rsidRDefault="008D12F9" w:rsidP="00A80680">
      <w:r>
        <w:tab/>
        <w:t>Stirring:</w:t>
      </w:r>
    </w:p>
    <w:p w:rsidR="008D12F9" w:rsidRDefault="008D12F9" w:rsidP="008D12F9">
      <w:pPr>
        <w:spacing w:line="360" w:lineRule="auto"/>
        <w:ind w:left="705"/>
      </w:pPr>
      <w:r>
        <w:t>____________________________________________________________________________________________________________________________________________________________</w:t>
      </w:r>
    </w:p>
    <w:p w:rsidR="008D12F9" w:rsidRDefault="008D12F9" w:rsidP="00A80680">
      <w:r>
        <w:tab/>
        <w:t>Amount of solute already dissolved:</w:t>
      </w:r>
    </w:p>
    <w:p w:rsidR="008D12F9" w:rsidRDefault="008D12F9" w:rsidP="008D12F9">
      <w:pPr>
        <w:spacing w:line="360" w:lineRule="auto"/>
        <w:ind w:left="705"/>
      </w:pPr>
      <w:r>
        <w:t>____________________________________________________________________________________________________________________________________________________________</w:t>
      </w:r>
    </w:p>
    <w:p w:rsidR="008D12F9" w:rsidRDefault="008D12F9" w:rsidP="00A80680">
      <w:r>
        <w:tab/>
        <w:t xml:space="preserve">Temperature: </w:t>
      </w:r>
    </w:p>
    <w:p w:rsidR="008D12F9" w:rsidRDefault="008D12F9" w:rsidP="008D12F9">
      <w:pPr>
        <w:spacing w:line="360" w:lineRule="auto"/>
        <w:ind w:left="705"/>
      </w:pPr>
      <w:r>
        <w:t>____________________________________________________________________________________________________________________________________________________________</w:t>
      </w:r>
    </w:p>
    <w:p w:rsidR="00635A24" w:rsidRPr="00C445F7" w:rsidRDefault="00635A24" w:rsidP="00635A24">
      <w:pPr>
        <w:rPr>
          <w:b/>
          <w:sz w:val="20"/>
          <w:szCs w:val="20"/>
          <w:u w:val="single"/>
        </w:rPr>
      </w:pPr>
      <w:r w:rsidRPr="00C445F7">
        <w:rPr>
          <w:b/>
          <w:sz w:val="20"/>
          <w:szCs w:val="20"/>
          <w:u w:val="single"/>
        </w:rPr>
        <w:lastRenderedPageBreak/>
        <w:t>Multiple Choice Strategies</w:t>
      </w:r>
    </w:p>
    <w:p w:rsidR="00635A24" w:rsidRPr="00C445F7" w:rsidRDefault="00635A24" w:rsidP="00635A24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  <w:sectPr w:rsidR="00635A24" w:rsidRPr="00C445F7" w:rsidSect="00635A24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635A24" w:rsidRPr="00C445F7" w:rsidRDefault="00635A24" w:rsidP="00635A24">
      <w:pPr>
        <w:pStyle w:val="ListParagraph"/>
        <w:numPr>
          <w:ilvl w:val="0"/>
          <w:numId w:val="21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lastRenderedPageBreak/>
        <w:t>Read the directions above the question completely and carefully</w:t>
      </w:r>
    </w:p>
    <w:p w:rsidR="00635A24" w:rsidRPr="00C445F7" w:rsidRDefault="00635A24" w:rsidP="00635A24">
      <w:pPr>
        <w:pStyle w:val="ListParagraph"/>
        <w:numPr>
          <w:ilvl w:val="0"/>
          <w:numId w:val="21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Read the entire question at least twice</w:t>
      </w:r>
    </w:p>
    <w:p w:rsidR="00635A24" w:rsidRPr="00C445F7" w:rsidRDefault="00635A24" w:rsidP="00635A24">
      <w:pPr>
        <w:pStyle w:val="ListParagraph"/>
        <w:numPr>
          <w:ilvl w:val="0"/>
          <w:numId w:val="21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Read all the choices  completely and carefully</w:t>
      </w:r>
    </w:p>
    <w:p w:rsidR="00635A24" w:rsidRPr="00C445F7" w:rsidRDefault="00635A24" w:rsidP="00635A24">
      <w:pPr>
        <w:pStyle w:val="ListParagraph"/>
        <w:numPr>
          <w:ilvl w:val="0"/>
          <w:numId w:val="21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Focus on the main concepts. What is the question asking you?</w:t>
      </w:r>
    </w:p>
    <w:p w:rsidR="00635A24" w:rsidRPr="00C445F7" w:rsidRDefault="00635A24" w:rsidP="00635A24">
      <w:pPr>
        <w:pStyle w:val="ListParagraph"/>
        <w:numPr>
          <w:ilvl w:val="0"/>
          <w:numId w:val="21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Process of elimination</w:t>
      </w:r>
    </w:p>
    <w:p w:rsidR="00635A24" w:rsidRPr="00C445F7" w:rsidRDefault="00635A24" w:rsidP="00635A24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Eliminate what you definitely know as incorrect</w:t>
      </w:r>
    </w:p>
    <w:p w:rsidR="00635A24" w:rsidRPr="00C445F7" w:rsidRDefault="00635A24" w:rsidP="00635A24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Focus on what is most plausible</w:t>
      </w:r>
    </w:p>
    <w:p w:rsidR="00635A24" w:rsidRPr="00C445F7" w:rsidRDefault="00635A24" w:rsidP="00635A24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lastRenderedPageBreak/>
        <w:t>Go with your first instinct</w:t>
      </w:r>
    </w:p>
    <w:p w:rsidR="00635A24" w:rsidRPr="00C445F7" w:rsidRDefault="00635A24" w:rsidP="00635A24">
      <w:pPr>
        <w:pStyle w:val="ListParagraph"/>
        <w:numPr>
          <w:ilvl w:val="0"/>
          <w:numId w:val="21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Look for and underline the key words in the answers that make similar answers different or opposite</w:t>
      </w:r>
    </w:p>
    <w:p w:rsidR="00635A24" w:rsidRPr="00C445F7" w:rsidRDefault="00635A24" w:rsidP="00635A24">
      <w:pPr>
        <w:pStyle w:val="ListParagraph"/>
        <w:numPr>
          <w:ilvl w:val="0"/>
          <w:numId w:val="16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Increase and decrease</w:t>
      </w:r>
    </w:p>
    <w:p w:rsidR="00635A24" w:rsidRPr="00C445F7" w:rsidRDefault="00635A24" w:rsidP="00635A24">
      <w:pPr>
        <w:pStyle w:val="ListParagraph"/>
        <w:numPr>
          <w:ilvl w:val="0"/>
          <w:numId w:val="21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Watch out for questions with “only” in it</w:t>
      </w:r>
    </w:p>
    <w:p w:rsidR="00635A24" w:rsidRPr="00C445F7" w:rsidRDefault="00635A24" w:rsidP="00635A24">
      <w:pPr>
        <w:pStyle w:val="ListParagraph"/>
        <w:numPr>
          <w:ilvl w:val="0"/>
          <w:numId w:val="21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Read  and look for key information in the text and visual stimulus</w:t>
      </w:r>
    </w:p>
    <w:p w:rsidR="00635A24" w:rsidRPr="00C445F7" w:rsidRDefault="00635A24" w:rsidP="00635A24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Names, labels, processes, categories</w:t>
      </w:r>
    </w:p>
    <w:p w:rsidR="00635A24" w:rsidRPr="00C445F7" w:rsidRDefault="00635A24" w:rsidP="00635A24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Numerical values, arrows, symbols</w:t>
      </w:r>
    </w:p>
    <w:p w:rsidR="00635A24" w:rsidRPr="00C445F7" w:rsidRDefault="00635A24" w:rsidP="00635A24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Symbolic representation</w:t>
      </w:r>
    </w:p>
    <w:p w:rsidR="00635A24" w:rsidRDefault="00635A24" w:rsidP="00635A24">
      <w:pPr>
        <w:sectPr w:rsidR="00635A24" w:rsidSect="003F30F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35A24" w:rsidRDefault="00635A24" w:rsidP="00635A24">
      <w:r>
        <w:lastRenderedPageBreak/>
        <w:t>------------------------------------------------------------------------------------------------------------------------------------------</w:t>
      </w:r>
    </w:p>
    <w:p w:rsidR="00635A24" w:rsidRDefault="00635A24" w:rsidP="00635A24">
      <w:pPr>
        <w:pStyle w:val="Heading2"/>
        <w:numPr>
          <w:ilvl w:val="0"/>
          <w:numId w:val="0"/>
        </w:numPr>
        <w:ind w:left="576" w:hanging="576"/>
      </w:pPr>
      <w:r>
        <w:t>Check for understanding</w:t>
      </w:r>
    </w:p>
    <w:p w:rsidR="008F4F68" w:rsidRDefault="00D23A92" w:rsidP="008F033F">
      <w:r>
        <w:rPr>
          <w:noProof/>
          <w:lang w:eastAsia="en-US"/>
        </w:rPr>
        <w:drawing>
          <wp:inline distT="0" distB="0" distL="0" distR="0" wp14:anchorId="420747F5" wp14:editId="2ACE4901">
            <wp:extent cx="3693257" cy="2867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5804" cy="287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A92" w:rsidRDefault="00D23A92" w:rsidP="008F033F">
      <w:r>
        <w:rPr>
          <w:noProof/>
          <w:lang w:eastAsia="en-US"/>
        </w:rPr>
        <w:drawing>
          <wp:inline distT="0" distB="0" distL="0" distR="0" wp14:anchorId="13991C60" wp14:editId="57EEF838">
            <wp:extent cx="3649393" cy="23336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5928" cy="234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EB" w:rsidRDefault="002266EB" w:rsidP="002266EB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Station 3: </w:t>
      </w:r>
      <w:r w:rsidR="00EC46A6">
        <w:t>What is a solution?</w:t>
      </w:r>
    </w:p>
    <w:p w:rsidR="00E13332" w:rsidRDefault="008F033F" w:rsidP="00E13332">
      <w:pPr>
        <w:pStyle w:val="Heading2"/>
        <w:numPr>
          <w:ilvl w:val="0"/>
          <w:numId w:val="0"/>
        </w:numPr>
        <w:ind w:left="576" w:hanging="576"/>
      </w:pPr>
      <w:r>
        <w:t>Notes</w:t>
      </w:r>
    </w:p>
    <w:p w:rsidR="00E13332" w:rsidRPr="00E13332" w:rsidRDefault="00E13332" w:rsidP="00E13332">
      <w:r>
        <w:t>1. Salt water solution example broken down…</w:t>
      </w:r>
    </w:p>
    <w:p w:rsidR="00E13332" w:rsidRPr="00EC46A6" w:rsidRDefault="00E13332" w:rsidP="00E13332">
      <w:pPr>
        <w:numPr>
          <w:ilvl w:val="0"/>
          <w:numId w:val="13"/>
        </w:numPr>
      </w:pPr>
      <w:r w:rsidRPr="00EC46A6">
        <w:t xml:space="preserve">What type of bonding is going on in </w:t>
      </w:r>
      <w:proofErr w:type="spellStart"/>
      <w:r w:rsidRPr="00EC46A6">
        <w:t>NaCl</w:t>
      </w:r>
      <w:proofErr w:type="spellEnd"/>
      <w:r w:rsidRPr="00EC46A6">
        <w:t>?</w:t>
      </w:r>
      <w:r>
        <w:t xml:space="preserve"> </w:t>
      </w:r>
      <w:r>
        <w:t>____________________________</w:t>
      </w:r>
    </w:p>
    <w:p w:rsidR="00E13332" w:rsidRPr="00EC46A6" w:rsidRDefault="00E13332" w:rsidP="00E13332">
      <w:pPr>
        <w:numPr>
          <w:ilvl w:val="0"/>
          <w:numId w:val="13"/>
        </w:numPr>
      </w:pPr>
      <w:r w:rsidRPr="00EC46A6">
        <w:t xml:space="preserve">What type of compound is </w:t>
      </w:r>
      <w:proofErr w:type="spellStart"/>
      <w:r w:rsidRPr="00EC46A6">
        <w:t>NaCl</w:t>
      </w:r>
      <w:proofErr w:type="spellEnd"/>
      <w:r w:rsidRPr="00EC46A6">
        <w:t>?</w:t>
      </w:r>
      <w:r>
        <w:t xml:space="preserve"> </w:t>
      </w:r>
      <w:r>
        <w:t>____________________________</w:t>
      </w:r>
    </w:p>
    <w:p w:rsidR="00E13332" w:rsidRPr="00EC46A6" w:rsidRDefault="00E13332" w:rsidP="00E13332">
      <w:pPr>
        <w:numPr>
          <w:ilvl w:val="0"/>
          <w:numId w:val="13"/>
        </w:numPr>
      </w:pPr>
      <w:r w:rsidRPr="00EC46A6">
        <w:t>What type of bonding is going on in H</w:t>
      </w:r>
      <w:r w:rsidRPr="00EC46A6">
        <w:rPr>
          <w:vertAlign w:val="subscript"/>
        </w:rPr>
        <w:t>2</w:t>
      </w:r>
      <w:r w:rsidRPr="00EC46A6">
        <w:t>O?</w:t>
      </w:r>
      <w:r>
        <w:t xml:space="preserve"> </w:t>
      </w:r>
      <w:r>
        <w:t>____________________________</w:t>
      </w:r>
    </w:p>
    <w:p w:rsidR="00E13332" w:rsidRPr="00EC46A6" w:rsidRDefault="00E13332" w:rsidP="00E13332">
      <w:pPr>
        <w:numPr>
          <w:ilvl w:val="0"/>
          <w:numId w:val="13"/>
        </w:numPr>
      </w:pPr>
      <w:r w:rsidRPr="00EC46A6">
        <w:t>What type of compound is going on in H</w:t>
      </w:r>
      <w:r w:rsidRPr="00EC46A6">
        <w:rPr>
          <w:vertAlign w:val="subscript"/>
        </w:rPr>
        <w:t>2</w:t>
      </w:r>
      <w:r w:rsidRPr="00EC46A6">
        <w:t>O?</w:t>
      </w:r>
      <w:r>
        <w:t xml:space="preserve"> </w:t>
      </w:r>
      <w:r>
        <w:t>____________________________</w:t>
      </w:r>
    </w:p>
    <w:p w:rsidR="00E13332" w:rsidRPr="00EC46A6" w:rsidRDefault="00E13332" w:rsidP="00E13332">
      <w:pPr>
        <w:numPr>
          <w:ilvl w:val="0"/>
          <w:numId w:val="13"/>
        </w:numPr>
      </w:pPr>
      <w:r w:rsidRPr="00EC46A6">
        <w:t>What type of molecule is H</w:t>
      </w:r>
      <w:r w:rsidRPr="00EC46A6">
        <w:rPr>
          <w:vertAlign w:val="subscript"/>
        </w:rPr>
        <w:t>2</w:t>
      </w:r>
      <w:r w:rsidRPr="00EC46A6">
        <w:t>O?</w:t>
      </w:r>
      <w:r>
        <w:t xml:space="preserve"> </w:t>
      </w:r>
      <w:r>
        <w:t>____________________________</w:t>
      </w:r>
    </w:p>
    <w:p w:rsidR="00E13332" w:rsidRDefault="00E13332" w:rsidP="002266EB">
      <w:pPr>
        <w:numPr>
          <w:ilvl w:val="0"/>
          <w:numId w:val="13"/>
        </w:numPr>
      </w:pPr>
      <w:r w:rsidRPr="00EC46A6">
        <w:t xml:space="preserve">When </w:t>
      </w:r>
      <w:proofErr w:type="spellStart"/>
      <w:r w:rsidRPr="00EC46A6">
        <w:t>NaCl</w:t>
      </w:r>
      <w:proofErr w:type="spellEnd"/>
      <w:r w:rsidRPr="00EC46A6">
        <w:t xml:space="preserve"> is added to H</w:t>
      </w:r>
      <w:r w:rsidRPr="00E13332">
        <w:rPr>
          <w:vertAlign w:val="subscript"/>
        </w:rPr>
        <w:t>2</w:t>
      </w:r>
      <w:r w:rsidRPr="00EC46A6">
        <w:t>O, what happens to the Na</w:t>
      </w:r>
      <w:r w:rsidRPr="00EC46A6">
        <w:rPr>
          <w:vertAlign w:val="superscript"/>
        </w:rPr>
        <w:t>+</w:t>
      </w:r>
      <w:r w:rsidRPr="00EC46A6">
        <w:t xml:space="preserve"> and Cl</w:t>
      </w:r>
      <w:r w:rsidRPr="00EC46A6">
        <w:rPr>
          <w:vertAlign w:val="superscript"/>
        </w:rPr>
        <w:t>-</w:t>
      </w:r>
      <w:r w:rsidRPr="00EC46A6">
        <w:t xml:space="preserve"> ions with respect to the H</w:t>
      </w:r>
      <w:r w:rsidRPr="00EC46A6">
        <w:rPr>
          <w:vertAlign w:val="subscript"/>
        </w:rPr>
        <w:t>2</w:t>
      </w:r>
      <w:r w:rsidRPr="00EC46A6">
        <w:t>O molecules?</w:t>
      </w:r>
      <w:r>
        <w:t xml:space="preserve"> </w:t>
      </w:r>
    </w:p>
    <w:p w:rsidR="00E13332" w:rsidRDefault="00E13332" w:rsidP="00E13332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:rsidR="00EC46A6" w:rsidRDefault="00E13332" w:rsidP="002266EB">
      <w:r>
        <w:t>2</w:t>
      </w:r>
      <w:r w:rsidR="00EC46A6">
        <w:t xml:space="preserve">. Dissolving occurs when the </w:t>
      </w:r>
      <w:r w:rsidR="00EC46A6" w:rsidRPr="008F4F68">
        <w:rPr>
          <w:b/>
        </w:rPr>
        <w:t>solvent</w:t>
      </w:r>
      <w:r w:rsidR="00EC46A6">
        <w:t xml:space="preserve"> is ____________________________.</w:t>
      </w:r>
    </w:p>
    <w:p w:rsidR="00EC46A6" w:rsidRDefault="00E13332" w:rsidP="008F4F68">
      <w:pPr>
        <w:spacing w:line="360" w:lineRule="auto"/>
      </w:pPr>
      <w:r>
        <w:t>3</w:t>
      </w:r>
      <w:r w:rsidR="00EC46A6">
        <w:t xml:space="preserve">. What is </w:t>
      </w:r>
      <w:r w:rsidR="00EC46A6" w:rsidRPr="00EC46A6">
        <w:rPr>
          <w:b/>
        </w:rPr>
        <w:t>dissociation</w:t>
      </w:r>
      <w:r w:rsidR="00EC46A6">
        <w:t>?</w:t>
      </w:r>
      <w:r w:rsidR="008F4F68">
        <w:t xml:space="preserve"> </w:t>
      </w:r>
      <w:r w:rsidR="008F4F68">
        <w:t>__________________________________________________________________________________________________________________________________________________________________________</w:t>
      </w:r>
    </w:p>
    <w:p w:rsidR="00EC46A6" w:rsidRDefault="00E13332" w:rsidP="002266EB">
      <w:r>
        <w:t>4</w:t>
      </w:r>
      <w:r w:rsidR="00EC46A6">
        <w:t xml:space="preserve">. </w:t>
      </w:r>
      <w:r w:rsidR="00EC46A6" w:rsidRPr="008F4F68">
        <w:rPr>
          <w:u w:val="single"/>
        </w:rPr>
        <w:t>Draw</w:t>
      </w:r>
      <w:r w:rsidR="00EC46A6">
        <w:t xml:space="preserve"> a particle diagram that shows table salt dissociating in water. </w:t>
      </w:r>
      <w:r w:rsidR="00EC46A6" w:rsidRPr="008F4F68">
        <w:rPr>
          <w:u w:val="single"/>
        </w:rPr>
        <w:t>Label</w:t>
      </w:r>
      <w:r w:rsidR="00EC46A6">
        <w:t xml:space="preserve"> all parts of the diagram.</w:t>
      </w:r>
    </w:p>
    <w:tbl>
      <w:tblPr>
        <w:tblStyle w:val="TableGrid"/>
        <w:tblpPr w:leftFromText="180" w:rightFromText="180" w:vertAnchor="text" w:horzAnchor="page" w:tblpXSpec="center" w:tblpY="9"/>
        <w:tblW w:w="0" w:type="auto"/>
        <w:tblLook w:val="04A0" w:firstRow="1" w:lastRow="0" w:firstColumn="1" w:lastColumn="0" w:noHBand="0" w:noVBand="1"/>
      </w:tblPr>
      <w:tblGrid>
        <w:gridCol w:w="4014"/>
      </w:tblGrid>
      <w:tr w:rsidR="008F4F68" w:rsidTr="008F4F68">
        <w:trPr>
          <w:trHeight w:val="1539"/>
        </w:trPr>
        <w:tc>
          <w:tcPr>
            <w:tcW w:w="4014" w:type="dxa"/>
          </w:tcPr>
          <w:p w:rsidR="008F4F68" w:rsidRDefault="008F4F68" w:rsidP="008F4F68"/>
        </w:tc>
      </w:tr>
    </w:tbl>
    <w:p w:rsidR="00EC46A6" w:rsidRDefault="00EC46A6" w:rsidP="002266EB"/>
    <w:p w:rsidR="008F4F68" w:rsidRDefault="008F4F68" w:rsidP="002266EB"/>
    <w:p w:rsidR="008F4F68" w:rsidRDefault="008F4F68" w:rsidP="002266EB"/>
    <w:p w:rsidR="008F4F68" w:rsidRDefault="008F4F68" w:rsidP="002266EB"/>
    <w:p w:rsidR="00EC46A6" w:rsidRDefault="00E13332" w:rsidP="002266EB">
      <w:r>
        <w:t>5</w:t>
      </w:r>
      <w:r w:rsidR="00EC46A6">
        <w:t>. What are the five types of solutions</w:t>
      </w:r>
      <w:r>
        <w:t>? G</w:t>
      </w:r>
      <w:r w:rsidR="00EC46A6">
        <w:t>ive an example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763"/>
      </w:tblGrid>
      <w:tr w:rsidR="00EC46A6" w:rsidTr="00E13332">
        <w:trPr>
          <w:trHeight w:val="233"/>
        </w:trPr>
        <w:tc>
          <w:tcPr>
            <w:tcW w:w="3865" w:type="dxa"/>
          </w:tcPr>
          <w:p w:rsidR="00EC46A6" w:rsidRPr="008F4F68" w:rsidRDefault="00EC46A6" w:rsidP="008F4F68">
            <w:pPr>
              <w:jc w:val="center"/>
              <w:rPr>
                <w:b/>
              </w:rPr>
            </w:pPr>
            <w:r w:rsidRPr="008F4F68">
              <w:rPr>
                <w:b/>
              </w:rPr>
              <w:t>Type of solution</w:t>
            </w:r>
          </w:p>
        </w:tc>
        <w:tc>
          <w:tcPr>
            <w:tcW w:w="4763" w:type="dxa"/>
          </w:tcPr>
          <w:p w:rsidR="00EC46A6" w:rsidRPr="008F4F68" w:rsidRDefault="00EC46A6" w:rsidP="008F4F68">
            <w:pPr>
              <w:jc w:val="center"/>
              <w:rPr>
                <w:b/>
              </w:rPr>
            </w:pPr>
            <w:r w:rsidRPr="008F4F68">
              <w:rPr>
                <w:b/>
              </w:rPr>
              <w:t>Example</w:t>
            </w:r>
          </w:p>
        </w:tc>
      </w:tr>
      <w:tr w:rsidR="00EC46A6" w:rsidTr="00E13332">
        <w:trPr>
          <w:trHeight w:val="395"/>
        </w:trPr>
        <w:tc>
          <w:tcPr>
            <w:tcW w:w="3865" w:type="dxa"/>
          </w:tcPr>
          <w:p w:rsidR="00EC46A6" w:rsidRDefault="00EC46A6" w:rsidP="002266EB"/>
        </w:tc>
        <w:tc>
          <w:tcPr>
            <w:tcW w:w="4763" w:type="dxa"/>
          </w:tcPr>
          <w:p w:rsidR="00EC46A6" w:rsidRDefault="00EC46A6" w:rsidP="002266EB"/>
        </w:tc>
      </w:tr>
      <w:tr w:rsidR="00EC46A6" w:rsidTr="00E13332">
        <w:trPr>
          <w:trHeight w:val="440"/>
        </w:trPr>
        <w:tc>
          <w:tcPr>
            <w:tcW w:w="3865" w:type="dxa"/>
          </w:tcPr>
          <w:p w:rsidR="00EC46A6" w:rsidRDefault="00EC46A6" w:rsidP="002266EB"/>
        </w:tc>
        <w:tc>
          <w:tcPr>
            <w:tcW w:w="4763" w:type="dxa"/>
          </w:tcPr>
          <w:p w:rsidR="00EC46A6" w:rsidRDefault="00EC46A6" w:rsidP="002266EB"/>
        </w:tc>
      </w:tr>
      <w:tr w:rsidR="00EC46A6" w:rsidTr="00E13332">
        <w:trPr>
          <w:trHeight w:val="350"/>
        </w:trPr>
        <w:tc>
          <w:tcPr>
            <w:tcW w:w="3865" w:type="dxa"/>
          </w:tcPr>
          <w:p w:rsidR="00EC46A6" w:rsidRDefault="00EC46A6" w:rsidP="002266EB"/>
        </w:tc>
        <w:tc>
          <w:tcPr>
            <w:tcW w:w="4763" w:type="dxa"/>
          </w:tcPr>
          <w:p w:rsidR="00EC46A6" w:rsidRDefault="00EC46A6" w:rsidP="002266EB"/>
        </w:tc>
      </w:tr>
      <w:tr w:rsidR="00EC46A6" w:rsidTr="00E13332">
        <w:trPr>
          <w:trHeight w:val="350"/>
        </w:trPr>
        <w:tc>
          <w:tcPr>
            <w:tcW w:w="3865" w:type="dxa"/>
          </w:tcPr>
          <w:p w:rsidR="00EC46A6" w:rsidRDefault="00EC46A6" w:rsidP="002266EB"/>
        </w:tc>
        <w:tc>
          <w:tcPr>
            <w:tcW w:w="4763" w:type="dxa"/>
          </w:tcPr>
          <w:p w:rsidR="00EC46A6" w:rsidRDefault="00EC46A6" w:rsidP="002266EB"/>
        </w:tc>
      </w:tr>
      <w:tr w:rsidR="00EC46A6" w:rsidTr="00E13332">
        <w:trPr>
          <w:trHeight w:val="350"/>
        </w:trPr>
        <w:tc>
          <w:tcPr>
            <w:tcW w:w="3865" w:type="dxa"/>
          </w:tcPr>
          <w:p w:rsidR="00EC46A6" w:rsidRDefault="00EC46A6" w:rsidP="002266EB"/>
        </w:tc>
        <w:tc>
          <w:tcPr>
            <w:tcW w:w="4763" w:type="dxa"/>
          </w:tcPr>
          <w:p w:rsidR="00EC46A6" w:rsidRDefault="00EC46A6" w:rsidP="002266EB"/>
        </w:tc>
      </w:tr>
    </w:tbl>
    <w:p w:rsidR="00F67409" w:rsidRPr="00C445F7" w:rsidRDefault="00F67409" w:rsidP="00F67409">
      <w:pPr>
        <w:rPr>
          <w:b/>
          <w:sz w:val="20"/>
          <w:szCs w:val="20"/>
          <w:u w:val="single"/>
        </w:rPr>
      </w:pPr>
      <w:r w:rsidRPr="00C445F7">
        <w:rPr>
          <w:b/>
          <w:sz w:val="20"/>
          <w:szCs w:val="20"/>
          <w:u w:val="single"/>
        </w:rPr>
        <w:lastRenderedPageBreak/>
        <w:t>Multiple Choice Strategies</w:t>
      </w:r>
    </w:p>
    <w:p w:rsidR="00F67409" w:rsidRPr="00C445F7" w:rsidRDefault="00F67409" w:rsidP="00F67409">
      <w:pPr>
        <w:pStyle w:val="ListParagraph"/>
        <w:numPr>
          <w:ilvl w:val="0"/>
          <w:numId w:val="14"/>
        </w:numPr>
        <w:spacing w:after="200" w:line="240" w:lineRule="auto"/>
        <w:ind w:left="360"/>
        <w:rPr>
          <w:sz w:val="20"/>
          <w:szCs w:val="20"/>
        </w:rPr>
        <w:sectPr w:rsidR="00F67409" w:rsidRPr="00C445F7" w:rsidSect="00F67409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lastRenderedPageBreak/>
        <w:t>Read the directions above the question completely and carefully</w:t>
      </w: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Read the entire question at least twice</w:t>
      </w: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Read all the choices  completely and carefully</w:t>
      </w: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Focus on the main concepts. What is the question asking you?</w:t>
      </w: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Process of elimination</w:t>
      </w:r>
    </w:p>
    <w:p w:rsidR="00F67409" w:rsidRPr="00C445F7" w:rsidRDefault="00F67409" w:rsidP="00F67409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Eliminate what you definitely know as incorrect</w:t>
      </w:r>
    </w:p>
    <w:p w:rsidR="00F67409" w:rsidRPr="00C445F7" w:rsidRDefault="00F67409" w:rsidP="00F67409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Focus on what is most plausible</w:t>
      </w:r>
    </w:p>
    <w:p w:rsidR="00F67409" w:rsidRPr="00C445F7" w:rsidRDefault="00F67409" w:rsidP="00F67409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lastRenderedPageBreak/>
        <w:t>Go with your first instinct</w:t>
      </w: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Look for and underline the key words in the answers that make similar answers different or opposite</w:t>
      </w:r>
    </w:p>
    <w:p w:rsidR="00F67409" w:rsidRPr="00C445F7" w:rsidRDefault="00F67409" w:rsidP="00F67409">
      <w:pPr>
        <w:pStyle w:val="ListParagraph"/>
        <w:numPr>
          <w:ilvl w:val="0"/>
          <w:numId w:val="16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Increase and decrease</w:t>
      </w: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Watch out for questions with “only” in it</w:t>
      </w: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Read  and look for key information in the text and visual stimulus</w:t>
      </w:r>
    </w:p>
    <w:p w:rsidR="00F67409" w:rsidRPr="00C445F7" w:rsidRDefault="00F67409" w:rsidP="00F67409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Names, labels, processes, categories</w:t>
      </w:r>
    </w:p>
    <w:p w:rsidR="00F67409" w:rsidRPr="00C445F7" w:rsidRDefault="00F67409" w:rsidP="00F67409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Numerical values, arrows, symbols</w:t>
      </w:r>
    </w:p>
    <w:p w:rsidR="00F67409" w:rsidRPr="00C445F7" w:rsidRDefault="00F67409" w:rsidP="00F67409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Symbolic representation</w:t>
      </w:r>
    </w:p>
    <w:p w:rsidR="00F67409" w:rsidRDefault="00F67409" w:rsidP="00F67409">
      <w:pPr>
        <w:sectPr w:rsidR="00F67409" w:rsidSect="003F30F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67409" w:rsidRDefault="00F67409" w:rsidP="00F67409">
      <w:r>
        <w:lastRenderedPageBreak/>
        <w:t>------------------------------------------------------------------------------------------------------------------------------------------</w:t>
      </w:r>
    </w:p>
    <w:p w:rsidR="00F67409" w:rsidRDefault="00F67409" w:rsidP="00F67409">
      <w:pPr>
        <w:pStyle w:val="Heading2"/>
        <w:numPr>
          <w:ilvl w:val="0"/>
          <w:numId w:val="0"/>
        </w:numPr>
        <w:ind w:left="576" w:hanging="576"/>
      </w:pPr>
      <w:r>
        <w:t>Check for understanding</w:t>
      </w:r>
    </w:p>
    <w:p w:rsidR="008F033F" w:rsidRDefault="009C3293" w:rsidP="008F033F">
      <w:r>
        <w:rPr>
          <w:noProof/>
          <w:lang w:eastAsia="en-US"/>
        </w:rPr>
        <w:drawing>
          <wp:inline distT="0" distB="0" distL="0" distR="0" wp14:anchorId="6E7E1CCA" wp14:editId="5876F4E0">
            <wp:extent cx="3295650" cy="350208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9389" cy="35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93" w:rsidRDefault="009C3293" w:rsidP="008F033F">
      <w:r>
        <w:rPr>
          <w:noProof/>
          <w:lang w:eastAsia="en-US"/>
        </w:rPr>
        <w:drawing>
          <wp:inline distT="0" distB="0" distL="0" distR="0" wp14:anchorId="61EB4604" wp14:editId="3C7A8BA9">
            <wp:extent cx="2981325" cy="19625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2480" cy="197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EB" w:rsidRDefault="002266EB" w:rsidP="002266EB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Station 4: </w:t>
      </w:r>
      <w:r w:rsidR="00EC46A6">
        <w:t>Solubility Factors</w:t>
      </w:r>
    </w:p>
    <w:p w:rsidR="008F033F" w:rsidRDefault="008F033F" w:rsidP="008F033F">
      <w:pPr>
        <w:pStyle w:val="Heading2"/>
        <w:numPr>
          <w:ilvl w:val="0"/>
          <w:numId w:val="0"/>
        </w:numPr>
        <w:ind w:left="576" w:hanging="576"/>
      </w:pPr>
      <w:r>
        <w:t>Notes</w:t>
      </w:r>
    </w:p>
    <w:p w:rsidR="008E23B2" w:rsidRDefault="008E23B2" w:rsidP="001A0215">
      <w:pPr>
        <w:spacing w:line="360" w:lineRule="auto"/>
      </w:pPr>
      <w:r>
        <w:t xml:space="preserve">1. </w:t>
      </w:r>
      <w:r w:rsidR="00EC46A6">
        <w:t xml:space="preserve">What is the definition of </w:t>
      </w:r>
      <w:r w:rsidR="00EC46A6" w:rsidRPr="00A80680">
        <w:rPr>
          <w:b/>
        </w:rPr>
        <w:t>solubility</w:t>
      </w:r>
      <w:r w:rsidR="00EC46A6">
        <w:t>?</w:t>
      </w:r>
      <w:r>
        <w:t xml:space="preserve"> </w:t>
      </w:r>
      <w:r>
        <w:t>_____________________________________________________________________________________</w:t>
      </w:r>
      <w:r>
        <w:t xml:space="preserve">2. What is the difference between </w:t>
      </w:r>
      <w:r w:rsidRPr="008E23B2">
        <w:rPr>
          <w:b/>
        </w:rPr>
        <w:t>soluble</w:t>
      </w:r>
      <w:r>
        <w:t xml:space="preserve"> and </w:t>
      </w:r>
      <w:r w:rsidRPr="008E23B2">
        <w:rPr>
          <w:b/>
        </w:rPr>
        <w:t>insoluble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</w:t>
      </w:r>
    </w:p>
    <w:p w:rsidR="008E23B2" w:rsidRDefault="008E23B2" w:rsidP="001A0215">
      <w:pPr>
        <w:spacing w:line="360" w:lineRule="auto"/>
      </w:pPr>
      <w:r>
        <w:t>3. When mixing two substances, a solution will form if “</w:t>
      </w:r>
      <w:r w:rsidRPr="008E23B2">
        <w:rPr>
          <w:b/>
        </w:rPr>
        <w:t>like dissolves like</w:t>
      </w:r>
      <w:r>
        <w:t xml:space="preserve">”. What does the phrase “like dissolves like” mean? </w:t>
      </w:r>
      <w:r>
        <w:t>__________________________________________________________________________________________________________________________________________________________________________</w:t>
      </w:r>
    </w:p>
    <w:p w:rsidR="00056CC2" w:rsidRDefault="008E23B2" w:rsidP="002266EB">
      <w:r>
        <w:t xml:space="preserve">4. </w:t>
      </w:r>
      <w:r w:rsidR="005F7CEC">
        <w:t>The FIRST</w:t>
      </w:r>
      <w:r w:rsidR="00056CC2">
        <w:t xml:space="preserve"> solubility factor depends on the </w:t>
      </w:r>
      <w:r w:rsidR="00056CC2" w:rsidRPr="00056CC2">
        <w:rPr>
          <w:u w:val="single"/>
        </w:rPr>
        <w:t>nature of the reactants</w:t>
      </w:r>
      <w:r w:rsidR="00056CC2">
        <w:t xml:space="preserve"> (solute and solvent). </w:t>
      </w:r>
    </w:p>
    <w:p w:rsidR="008E23B2" w:rsidRDefault="008E23B2" w:rsidP="002266EB">
      <w:r>
        <w:t xml:space="preserve">Looking at the following table as a grid, determine if mixing the two substances would be soluble or insoluble.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431"/>
        <w:gridCol w:w="2431"/>
      </w:tblGrid>
      <w:tr w:rsidR="008E23B2" w:rsidTr="001A0215">
        <w:trPr>
          <w:trHeight w:val="374"/>
          <w:jc w:val="center"/>
        </w:trPr>
        <w:tc>
          <w:tcPr>
            <w:tcW w:w="2430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  <w:r w:rsidRPr="008E23B2">
              <w:rPr>
                <w:b/>
              </w:rPr>
              <w:t>Nonpolar solvent</w:t>
            </w:r>
          </w:p>
        </w:tc>
        <w:tc>
          <w:tcPr>
            <w:tcW w:w="2431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  <w:r w:rsidRPr="008E23B2">
              <w:rPr>
                <w:b/>
              </w:rPr>
              <w:t>Polar solvent</w:t>
            </w:r>
          </w:p>
        </w:tc>
      </w:tr>
      <w:tr w:rsidR="008E23B2" w:rsidTr="001A0215">
        <w:trPr>
          <w:trHeight w:val="353"/>
          <w:jc w:val="center"/>
        </w:trPr>
        <w:tc>
          <w:tcPr>
            <w:tcW w:w="2430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  <w:r w:rsidRPr="008E23B2">
              <w:rPr>
                <w:b/>
              </w:rPr>
              <w:t>Nonpolar solute</w:t>
            </w:r>
          </w:p>
        </w:tc>
        <w:tc>
          <w:tcPr>
            <w:tcW w:w="2431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</w:p>
        </w:tc>
      </w:tr>
      <w:tr w:rsidR="008E23B2" w:rsidTr="001A0215">
        <w:trPr>
          <w:trHeight w:val="374"/>
          <w:jc w:val="center"/>
        </w:trPr>
        <w:tc>
          <w:tcPr>
            <w:tcW w:w="2430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  <w:r w:rsidRPr="008E23B2">
              <w:rPr>
                <w:b/>
              </w:rPr>
              <w:t>Polar solute</w:t>
            </w:r>
          </w:p>
        </w:tc>
        <w:tc>
          <w:tcPr>
            <w:tcW w:w="2431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</w:p>
        </w:tc>
      </w:tr>
      <w:tr w:rsidR="008E23B2" w:rsidTr="001A0215">
        <w:trPr>
          <w:trHeight w:val="353"/>
          <w:jc w:val="center"/>
        </w:trPr>
        <w:tc>
          <w:tcPr>
            <w:tcW w:w="2430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  <w:r w:rsidRPr="008E23B2">
              <w:rPr>
                <w:b/>
              </w:rPr>
              <w:t>Ionic solute</w:t>
            </w:r>
          </w:p>
        </w:tc>
        <w:tc>
          <w:tcPr>
            <w:tcW w:w="2431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8E23B2" w:rsidRPr="008E23B2" w:rsidRDefault="008E23B2" w:rsidP="008E23B2">
            <w:pPr>
              <w:jc w:val="center"/>
              <w:rPr>
                <w:b/>
              </w:rPr>
            </w:pPr>
          </w:p>
        </w:tc>
      </w:tr>
    </w:tbl>
    <w:p w:rsidR="001A0215" w:rsidRDefault="001A0215" w:rsidP="00056CC2"/>
    <w:p w:rsidR="008E23B2" w:rsidRDefault="008E23B2" w:rsidP="00056CC2">
      <w:r>
        <w:t xml:space="preserve">5. </w:t>
      </w:r>
      <w:r w:rsidR="00056CC2">
        <w:t xml:space="preserve">The </w:t>
      </w:r>
      <w:r w:rsidR="005F7CEC">
        <w:t>SECOND</w:t>
      </w:r>
      <w:r w:rsidR="00056CC2">
        <w:t xml:space="preserve"> solubility factor depends on the </w:t>
      </w:r>
      <w:r w:rsidR="00056CC2" w:rsidRPr="00056CC2">
        <w:rPr>
          <w:u w:val="single"/>
        </w:rPr>
        <w:t>temperature</w:t>
      </w:r>
      <w:r w:rsidR="00056CC2">
        <w:t>.</w:t>
      </w:r>
    </w:p>
    <w:p w:rsidR="00056CC2" w:rsidRDefault="00056CC2" w:rsidP="00056CC2">
      <w:r>
        <w:t>What is the relationship of temperature and solubility for solids and gases?</w:t>
      </w:r>
    </w:p>
    <w:p w:rsidR="00056CC2" w:rsidRDefault="00056CC2" w:rsidP="00056CC2">
      <w:pPr>
        <w:spacing w:line="360" w:lineRule="auto"/>
        <w:ind w:left="706"/>
      </w:pPr>
      <w:r>
        <w:t>Solids</w:t>
      </w:r>
      <w:proofErr w:type="gramStart"/>
      <w:r>
        <w:t>:</w:t>
      </w:r>
      <w:r>
        <w:t>_</w:t>
      </w:r>
      <w:proofErr w:type="gramEnd"/>
      <w:r>
        <w:t>______________________________________________________________________________________________________________________________________________________</w:t>
      </w:r>
      <w:r>
        <w:t xml:space="preserve"> </w:t>
      </w:r>
    </w:p>
    <w:p w:rsidR="00056CC2" w:rsidRDefault="00056CC2" w:rsidP="00056CC2">
      <w:pPr>
        <w:spacing w:line="360" w:lineRule="auto"/>
        <w:ind w:left="706"/>
      </w:pPr>
      <w:r>
        <w:t>Gases</w:t>
      </w:r>
      <w:proofErr w:type="gramStart"/>
      <w:r>
        <w:t>:</w:t>
      </w:r>
      <w:r>
        <w:t>_</w:t>
      </w:r>
      <w:proofErr w:type="gramEnd"/>
      <w:r>
        <w:t>______________________________________________________________________________________________________________________________________________________</w:t>
      </w:r>
    </w:p>
    <w:p w:rsidR="00056CC2" w:rsidRDefault="00056CC2" w:rsidP="00056CC2">
      <w:r>
        <w:t xml:space="preserve">6. The </w:t>
      </w:r>
      <w:r w:rsidR="005F7CEC">
        <w:t>THIRD</w:t>
      </w:r>
      <w:r>
        <w:t xml:space="preserve"> solubility factors depends on </w:t>
      </w:r>
      <w:r w:rsidRPr="00056CC2">
        <w:rPr>
          <w:u w:val="single"/>
        </w:rPr>
        <w:t>pressure</w:t>
      </w:r>
      <w:r>
        <w:t>, but only relates to ___________________.</w:t>
      </w:r>
    </w:p>
    <w:p w:rsidR="00056CC2" w:rsidRDefault="00056CC2" w:rsidP="00056CC2">
      <w:r>
        <w:t>What is the relationship between pressure and solubility for gases?</w:t>
      </w:r>
    </w:p>
    <w:p w:rsidR="00056CC2" w:rsidRDefault="00056CC2" w:rsidP="00056CC2">
      <w:pPr>
        <w:spacing w:line="360" w:lineRule="auto"/>
        <w:ind w:left="706"/>
      </w:pPr>
      <w:r>
        <w:tab/>
      </w:r>
      <w:r>
        <w:t>Gases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</w:t>
      </w:r>
    </w:p>
    <w:p w:rsidR="00F67409" w:rsidRPr="00C445F7" w:rsidRDefault="00F67409" w:rsidP="00F67409">
      <w:pPr>
        <w:rPr>
          <w:b/>
          <w:sz w:val="20"/>
          <w:szCs w:val="20"/>
          <w:u w:val="single"/>
        </w:rPr>
      </w:pPr>
      <w:r w:rsidRPr="00C445F7">
        <w:rPr>
          <w:b/>
          <w:sz w:val="20"/>
          <w:szCs w:val="20"/>
          <w:u w:val="single"/>
        </w:rPr>
        <w:lastRenderedPageBreak/>
        <w:t>Multiple Choice Strategies</w:t>
      </w:r>
    </w:p>
    <w:p w:rsidR="00F67409" w:rsidRPr="00C445F7" w:rsidRDefault="00F67409" w:rsidP="00924C63">
      <w:pPr>
        <w:pStyle w:val="ListParagraph"/>
        <w:numPr>
          <w:ilvl w:val="0"/>
          <w:numId w:val="23"/>
        </w:numPr>
        <w:spacing w:after="200" w:line="240" w:lineRule="auto"/>
        <w:rPr>
          <w:sz w:val="20"/>
          <w:szCs w:val="20"/>
        </w:rPr>
        <w:sectPr w:rsidR="00F67409" w:rsidRPr="00C445F7" w:rsidSect="00F67409">
          <w:head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67409" w:rsidRPr="00C445F7" w:rsidRDefault="00F67409" w:rsidP="00924C63">
      <w:pPr>
        <w:pStyle w:val="ListParagraph"/>
        <w:numPr>
          <w:ilvl w:val="0"/>
          <w:numId w:val="22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lastRenderedPageBreak/>
        <w:t>Read the directions above the question completely and carefully</w:t>
      </w:r>
    </w:p>
    <w:p w:rsidR="00F67409" w:rsidRPr="00C445F7" w:rsidRDefault="00F67409" w:rsidP="00924C63">
      <w:pPr>
        <w:pStyle w:val="ListParagraph"/>
        <w:numPr>
          <w:ilvl w:val="0"/>
          <w:numId w:val="22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Read the entire question at least twice</w:t>
      </w:r>
    </w:p>
    <w:p w:rsidR="00F67409" w:rsidRPr="00C445F7" w:rsidRDefault="00F67409" w:rsidP="00924C63">
      <w:pPr>
        <w:pStyle w:val="ListParagraph"/>
        <w:numPr>
          <w:ilvl w:val="0"/>
          <w:numId w:val="22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Read all the choices  completely and carefully</w:t>
      </w:r>
    </w:p>
    <w:p w:rsidR="00F67409" w:rsidRPr="00C445F7" w:rsidRDefault="00F67409" w:rsidP="00924C63">
      <w:pPr>
        <w:pStyle w:val="ListParagraph"/>
        <w:numPr>
          <w:ilvl w:val="0"/>
          <w:numId w:val="22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Focus on the main concepts. What is the question asking you?</w:t>
      </w:r>
    </w:p>
    <w:p w:rsidR="00F67409" w:rsidRPr="00C445F7" w:rsidRDefault="00F67409" w:rsidP="00924C63">
      <w:pPr>
        <w:pStyle w:val="ListParagraph"/>
        <w:numPr>
          <w:ilvl w:val="0"/>
          <w:numId w:val="22"/>
        </w:numPr>
        <w:spacing w:after="200" w:line="240" w:lineRule="auto"/>
        <w:rPr>
          <w:sz w:val="20"/>
          <w:szCs w:val="20"/>
        </w:rPr>
      </w:pPr>
      <w:r w:rsidRPr="00C445F7">
        <w:rPr>
          <w:sz w:val="20"/>
          <w:szCs w:val="20"/>
        </w:rPr>
        <w:t>Process of elimination</w:t>
      </w:r>
    </w:p>
    <w:p w:rsidR="00F67409" w:rsidRPr="00C445F7" w:rsidRDefault="00F67409" w:rsidP="00F67409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Eliminate what you definitely know as incorrect</w:t>
      </w:r>
    </w:p>
    <w:p w:rsidR="00F67409" w:rsidRPr="00C445F7" w:rsidRDefault="00F67409" w:rsidP="00F67409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Focus on what is most plausible</w:t>
      </w:r>
    </w:p>
    <w:p w:rsidR="00F67409" w:rsidRPr="00C445F7" w:rsidRDefault="00F67409" w:rsidP="00F67409">
      <w:pPr>
        <w:pStyle w:val="ListParagraph"/>
        <w:numPr>
          <w:ilvl w:val="0"/>
          <w:numId w:val="15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lastRenderedPageBreak/>
        <w:t>Go with your first instinct</w:t>
      </w:r>
    </w:p>
    <w:p w:rsidR="00F67409" w:rsidRPr="00C445F7" w:rsidRDefault="00F67409" w:rsidP="00924C63">
      <w:pPr>
        <w:pStyle w:val="ListParagraph"/>
        <w:numPr>
          <w:ilvl w:val="0"/>
          <w:numId w:val="22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Look for and underline the key words in the answers that make similar answers different or opposite</w:t>
      </w:r>
    </w:p>
    <w:p w:rsidR="00F67409" w:rsidRPr="00C445F7" w:rsidRDefault="00F67409" w:rsidP="00F67409">
      <w:pPr>
        <w:pStyle w:val="ListParagraph"/>
        <w:numPr>
          <w:ilvl w:val="0"/>
          <w:numId w:val="16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Increase and decrease</w:t>
      </w:r>
    </w:p>
    <w:p w:rsidR="00F67409" w:rsidRPr="00C445F7" w:rsidRDefault="00F67409" w:rsidP="00924C63">
      <w:pPr>
        <w:pStyle w:val="ListParagraph"/>
        <w:numPr>
          <w:ilvl w:val="0"/>
          <w:numId w:val="22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Watch out for questions with “only” in it</w:t>
      </w:r>
    </w:p>
    <w:p w:rsidR="00F67409" w:rsidRPr="00C445F7" w:rsidRDefault="00F67409" w:rsidP="00924C63">
      <w:pPr>
        <w:pStyle w:val="ListParagraph"/>
        <w:numPr>
          <w:ilvl w:val="0"/>
          <w:numId w:val="22"/>
        </w:numPr>
        <w:spacing w:after="200" w:line="240" w:lineRule="auto"/>
        <w:ind w:left="0"/>
        <w:rPr>
          <w:sz w:val="20"/>
          <w:szCs w:val="20"/>
        </w:rPr>
      </w:pPr>
      <w:r w:rsidRPr="00C445F7">
        <w:rPr>
          <w:sz w:val="20"/>
          <w:szCs w:val="20"/>
        </w:rPr>
        <w:t>Read  and look for key information in the text and visual stimulus</w:t>
      </w:r>
    </w:p>
    <w:p w:rsidR="00F67409" w:rsidRPr="00C445F7" w:rsidRDefault="00F67409" w:rsidP="00F67409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Names, labels, processes, categories</w:t>
      </w:r>
    </w:p>
    <w:p w:rsidR="00F67409" w:rsidRPr="00C445F7" w:rsidRDefault="00F67409" w:rsidP="00F67409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Numerical values, arrows, symbols</w:t>
      </w:r>
    </w:p>
    <w:p w:rsidR="00F67409" w:rsidRPr="00C445F7" w:rsidRDefault="00F67409" w:rsidP="00F67409">
      <w:pPr>
        <w:pStyle w:val="ListParagraph"/>
        <w:numPr>
          <w:ilvl w:val="0"/>
          <w:numId w:val="17"/>
        </w:numPr>
        <w:spacing w:after="200" w:line="240" w:lineRule="auto"/>
        <w:ind w:left="720"/>
        <w:rPr>
          <w:sz w:val="20"/>
          <w:szCs w:val="20"/>
        </w:rPr>
      </w:pPr>
      <w:r w:rsidRPr="00C445F7">
        <w:rPr>
          <w:sz w:val="20"/>
          <w:szCs w:val="20"/>
        </w:rPr>
        <w:t>Symbolic representation</w:t>
      </w:r>
    </w:p>
    <w:p w:rsidR="00F67409" w:rsidRDefault="00F67409" w:rsidP="00F67409">
      <w:pPr>
        <w:sectPr w:rsidR="00F67409" w:rsidSect="003F30F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67409" w:rsidRDefault="00F67409" w:rsidP="00F67409">
      <w:r>
        <w:lastRenderedPageBreak/>
        <w:t>------------------------------------------------------------------------------------------------------------------------------------------</w:t>
      </w:r>
    </w:p>
    <w:p w:rsidR="006F4E5C" w:rsidRDefault="00F67409" w:rsidP="00F67409">
      <w:pPr>
        <w:pStyle w:val="Heading2"/>
        <w:numPr>
          <w:ilvl w:val="0"/>
          <w:numId w:val="0"/>
        </w:numPr>
        <w:ind w:left="576" w:hanging="576"/>
      </w:pPr>
      <w:r>
        <w:t>Check for understanding</w:t>
      </w:r>
    </w:p>
    <w:p w:rsidR="001D6B0A" w:rsidRDefault="00E2048A" w:rsidP="001D6B0A">
      <w:r>
        <w:rPr>
          <w:noProof/>
          <w:lang w:eastAsia="en-US"/>
        </w:rPr>
        <w:drawing>
          <wp:inline distT="0" distB="0" distL="0" distR="0" wp14:anchorId="65452767" wp14:editId="301161D3">
            <wp:extent cx="3752850" cy="89353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0587" cy="89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B2" w:rsidRDefault="00E2048A">
      <w:r>
        <w:rPr>
          <w:noProof/>
          <w:lang w:eastAsia="en-US"/>
        </w:rPr>
        <w:drawing>
          <wp:inline distT="0" distB="0" distL="0" distR="0" wp14:anchorId="6A67B163" wp14:editId="0B6E973A">
            <wp:extent cx="3647002" cy="428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0477" cy="430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6B2" w:rsidSect="003F30F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0B" w:rsidRDefault="0061770B" w:rsidP="006F4E5C">
      <w:pPr>
        <w:spacing w:after="0" w:line="240" w:lineRule="auto"/>
      </w:pPr>
      <w:r>
        <w:separator/>
      </w:r>
    </w:p>
  </w:endnote>
  <w:endnote w:type="continuationSeparator" w:id="0">
    <w:p w:rsidR="0061770B" w:rsidRDefault="0061770B" w:rsidP="006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0B" w:rsidRDefault="0061770B" w:rsidP="006F4E5C">
      <w:pPr>
        <w:spacing w:after="0" w:line="240" w:lineRule="auto"/>
      </w:pPr>
      <w:r>
        <w:separator/>
      </w:r>
    </w:p>
  </w:footnote>
  <w:footnote w:type="continuationSeparator" w:id="0">
    <w:p w:rsidR="0061770B" w:rsidRDefault="0061770B" w:rsidP="006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5C" w:rsidRDefault="006F4E5C">
    <w:pPr>
      <w:pStyle w:val="Header"/>
    </w:pPr>
    <w:r>
      <w:t>Name _____________________________________________________________</w:t>
    </w:r>
    <w:r>
      <w:tab/>
      <w:t>Date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24" w:rsidRDefault="00635A24">
    <w:pPr>
      <w:pStyle w:val="Header"/>
    </w:pPr>
    <w:r>
      <w:t>Name _____________________________________________________________</w:t>
    </w:r>
    <w:r>
      <w:tab/>
      <w:t>Date 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09" w:rsidRDefault="00F67409">
    <w:pPr>
      <w:pStyle w:val="Header"/>
    </w:pPr>
    <w:r>
      <w:t>Name _____________________________________________________________</w:t>
    </w:r>
    <w:r>
      <w:tab/>
      <w:t>Date 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09" w:rsidRDefault="00F67409">
    <w:pPr>
      <w:pStyle w:val="Header"/>
    </w:pPr>
    <w:r>
      <w:t>Name _____________________________________________________________</w:t>
    </w:r>
    <w:r>
      <w:tab/>
      <w:t>Date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0A76497"/>
    <w:multiLevelType w:val="hybridMultilevel"/>
    <w:tmpl w:val="9252D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86265"/>
    <w:multiLevelType w:val="hybridMultilevel"/>
    <w:tmpl w:val="99C0F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87E80"/>
    <w:multiLevelType w:val="hybridMultilevel"/>
    <w:tmpl w:val="AAA2B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D1C5E"/>
    <w:multiLevelType w:val="hybridMultilevel"/>
    <w:tmpl w:val="F86C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65049"/>
    <w:multiLevelType w:val="hybridMultilevel"/>
    <w:tmpl w:val="A05E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60A8A"/>
    <w:multiLevelType w:val="hybridMultilevel"/>
    <w:tmpl w:val="99C0F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2619F"/>
    <w:multiLevelType w:val="hybridMultilevel"/>
    <w:tmpl w:val="99C0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96B21"/>
    <w:multiLevelType w:val="hybridMultilevel"/>
    <w:tmpl w:val="479A33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1EE4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1260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36EB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8C38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C4F8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0C63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3CA4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B49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1260C"/>
    <w:multiLevelType w:val="hybridMultilevel"/>
    <w:tmpl w:val="F42CB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1B26B9"/>
    <w:multiLevelType w:val="hybridMultilevel"/>
    <w:tmpl w:val="62C8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564B11"/>
    <w:multiLevelType w:val="hybridMultilevel"/>
    <w:tmpl w:val="99C0F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3"/>
  </w:num>
  <w:num w:numId="17">
    <w:abstractNumId w:val="1"/>
  </w:num>
  <w:num w:numId="18">
    <w:abstractNumId w:val="10"/>
  </w:num>
  <w:num w:numId="19">
    <w:abstractNumId w:val="5"/>
  </w:num>
  <w:num w:numId="20">
    <w:abstractNumId w:val="4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C"/>
    <w:rsid w:val="00056CC2"/>
    <w:rsid w:val="000D1F14"/>
    <w:rsid w:val="001A0215"/>
    <w:rsid w:val="001D6B0A"/>
    <w:rsid w:val="002266EB"/>
    <w:rsid w:val="003F30FC"/>
    <w:rsid w:val="00423837"/>
    <w:rsid w:val="004A63EC"/>
    <w:rsid w:val="004D3C3C"/>
    <w:rsid w:val="005F7CEC"/>
    <w:rsid w:val="0061770B"/>
    <w:rsid w:val="00635A24"/>
    <w:rsid w:val="006F4E5C"/>
    <w:rsid w:val="00766E0D"/>
    <w:rsid w:val="008D12F9"/>
    <w:rsid w:val="008E23B2"/>
    <w:rsid w:val="008F033F"/>
    <w:rsid w:val="008F4F68"/>
    <w:rsid w:val="00924C63"/>
    <w:rsid w:val="009278A3"/>
    <w:rsid w:val="009C3293"/>
    <w:rsid w:val="009C723E"/>
    <w:rsid w:val="00A80680"/>
    <w:rsid w:val="00A9763C"/>
    <w:rsid w:val="00C445F7"/>
    <w:rsid w:val="00D23A92"/>
    <w:rsid w:val="00DC2154"/>
    <w:rsid w:val="00DD3ED1"/>
    <w:rsid w:val="00E13332"/>
    <w:rsid w:val="00E2048A"/>
    <w:rsid w:val="00E726B2"/>
    <w:rsid w:val="00EC46A6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3A411-EA12-4F99-94B0-240B3A0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5C"/>
  </w:style>
  <w:style w:type="paragraph" w:styleId="Footer">
    <w:name w:val="footer"/>
    <w:basedOn w:val="Normal"/>
    <w:link w:val="FooterChar"/>
    <w:uiPriority w:val="99"/>
    <w:unhideWhenUsed/>
    <w:rsid w:val="006F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5C"/>
  </w:style>
  <w:style w:type="table" w:styleId="TableGrid">
    <w:name w:val="Table Grid"/>
    <w:basedOn w:val="TableNormal"/>
    <w:uiPriority w:val="39"/>
    <w:rsid w:val="00DC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40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20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48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6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94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23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E890A-0D04-44B6-B830-A0350531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1292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27</cp:revision>
  <dcterms:created xsi:type="dcterms:W3CDTF">2015-02-08T01:17:00Z</dcterms:created>
  <dcterms:modified xsi:type="dcterms:W3CDTF">2015-02-09T04:42:00Z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