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60" w:rsidRPr="00F03460" w:rsidRDefault="00F03460">
      <w:pPr>
        <w:rPr>
          <w:b/>
        </w:rPr>
      </w:pPr>
      <w:r w:rsidRPr="00F03460">
        <w:rPr>
          <w:b/>
        </w:rPr>
        <w:t>ACID/BASE SCAVENGER HUNT</w:t>
      </w:r>
    </w:p>
    <w:p w:rsidR="00F03460" w:rsidRDefault="00F03460">
      <w:r>
        <w:t xml:space="preserve">Find all of the acids and bases and fill in the tables below. If you complete entire worksheet in the given class period, you will receive a prize. </w:t>
      </w:r>
      <w:r>
        <w:sym w:font="Wingdings" w:char="F04A"/>
      </w:r>
      <w:r>
        <w:t xml:space="preserve"> </w:t>
      </w:r>
    </w:p>
    <w:tbl>
      <w:tblPr>
        <w:tblStyle w:val="TableGrid"/>
        <w:tblW w:w="9732" w:type="dxa"/>
        <w:tblLook w:val="04A0" w:firstRow="1" w:lastRow="0" w:firstColumn="1" w:lastColumn="0" w:noHBand="0" w:noVBand="1"/>
      </w:tblPr>
      <w:tblGrid>
        <w:gridCol w:w="2993"/>
        <w:gridCol w:w="1404"/>
        <w:gridCol w:w="1592"/>
        <w:gridCol w:w="3743"/>
      </w:tblGrid>
      <w:tr w:rsidR="00F03460" w:rsidTr="00F03460">
        <w:trPr>
          <w:trHeight w:val="300"/>
        </w:trPr>
        <w:tc>
          <w:tcPr>
            <w:tcW w:w="2993" w:type="dxa"/>
          </w:tcPr>
          <w:p w:rsidR="00F03460" w:rsidRPr="00F03460" w:rsidRDefault="00F03460">
            <w:pPr>
              <w:rPr>
                <w:b/>
              </w:rPr>
            </w:pPr>
            <w:r>
              <w:rPr>
                <w:b/>
              </w:rPr>
              <w:t>ACID</w:t>
            </w:r>
            <w:r w:rsidRPr="00F03460">
              <w:rPr>
                <w:b/>
              </w:rPr>
              <w:t xml:space="preserve"> Formula</w:t>
            </w:r>
          </w:p>
        </w:tc>
        <w:tc>
          <w:tcPr>
            <w:tcW w:w="1404" w:type="dxa"/>
          </w:tcPr>
          <w:p w:rsidR="00F03460" w:rsidRPr="00F03460" w:rsidRDefault="00F03460">
            <w:pPr>
              <w:rPr>
                <w:b/>
              </w:rPr>
            </w:pPr>
            <w:r w:rsidRPr="00F03460">
              <w:rPr>
                <w:b/>
              </w:rPr>
              <w:t>Positive Ion in Acid</w:t>
            </w:r>
          </w:p>
        </w:tc>
        <w:tc>
          <w:tcPr>
            <w:tcW w:w="1592" w:type="dxa"/>
          </w:tcPr>
          <w:p w:rsidR="00F03460" w:rsidRPr="00F03460" w:rsidRDefault="00F03460">
            <w:pPr>
              <w:rPr>
                <w:b/>
              </w:rPr>
            </w:pPr>
            <w:r w:rsidRPr="00F03460">
              <w:rPr>
                <w:b/>
              </w:rPr>
              <w:t>Negative Ion in Acid</w:t>
            </w:r>
          </w:p>
        </w:tc>
        <w:tc>
          <w:tcPr>
            <w:tcW w:w="3743" w:type="dxa"/>
          </w:tcPr>
          <w:p w:rsidR="00F03460" w:rsidRPr="00F03460" w:rsidRDefault="00F03460" w:rsidP="00F03460">
            <w:pPr>
              <w:rPr>
                <w:b/>
              </w:rPr>
            </w:pPr>
            <w:r w:rsidRPr="00F03460">
              <w:rPr>
                <w:b/>
              </w:rPr>
              <w:t>Name of NEGATIVE ion (element or polyatomic ion)</w:t>
            </w:r>
          </w:p>
        </w:tc>
      </w:tr>
      <w:tr w:rsidR="00F03460" w:rsidTr="00F03460">
        <w:trPr>
          <w:trHeight w:val="390"/>
        </w:trPr>
        <w:tc>
          <w:tcPr>
            <w:tcW w:w="2993" w:type="dxa"/>
          </w:tcPr>
          <w:p w:rsidR="00F03460" w:rsidRDefault="00F03460"/>
        </w:tc>
        <w:tc>
          <w:tcPr>
            <w:tcW w:w="1404" w:type="dxa"/>
          </w:tcPr>
          <w:p w:rsidR="00F03460" w:rsidRDefault="00F03460"/>
        </w:tc>
        <w:tc>
          <w:tcPr>
            <w:tcW w:w="1592" w:type="dxa"/>
          </w:tcPr>
          <w:p w:rsidR="00F03460" w:rsidRDefault="00F03460"/>
        </w:tc>
        <w:tc>
          <w:tcPr>
            <w:tcW w:w="3743" w:type="dxa"/>
          </w:tcPr>
          <w:p w:rsidR="00F03460" w:rsidRDefault="00F03460"/>
        </w:tc>
      </w:tr>
      <w:tr w:rsidR="00F03460" w:rsidTr="00F03460">
        <w:trPr>
          <w:trHeight w:val="390"/>
        </w:trPr>
        <w:tc>
          <w:tcPr>
            <w:tcW w:w="2993" w:type="dxa"/>
          </w:tcPr>
          <w:p w:rsidR="00F03460" w:rsidRDefault="00F03460"/>
        </w:tc>
        <w:tc>
          <w:tcPr>
            <w:tcW w:w="1404" w:type="dxa"/>
          </w:tcPr>
          <w:p w:rsidR="00F03460" w:rsidRDefault="00F03460"/>
        </w:tc>
        <w:tc>
          <w:tcPr>
            <w:tcW w:w="1592" w:type="dxa"/>
          </w:tcPr>
          <w:p w:rsidR="00F03460" w:rsidRDefault="00F03460"/>
        </w:tc>
        <w:tc>
          <w:tcPr>
            <w:tcW w:w="3743" w:type="dxa"/>
          </w:tcPr>
          <w:p w:rsidR="00F03460" w:rsidRDefault="00F03460"/>
        </w:tc>
      </w:tr>
      <w:tr w:rsidR="00F03460" w:rsidTr="00F03460">
        <w:trPr>
          <w:trHeight w:val="368"/>
        </w:trPr>
        <w:tc>
          <w:tcPr>
            <w:tcW w:w="2993" w:type="dxa"/>
          </w:tcPr>
          <w:p w:rsidR="00F03460" w:rsidRDefault="00F03460"/>
        </w:tc>
        <w:tc>
          <w:tcPr>
            <w:tcW w:w="1404" w:type="dxa"/>
          </w:tcPr>
          <w:p w:rsidR="00F03460" w:rsidRDefault="00F03460"/>
        </w:tc>
        <w:tc>
          <w:tcPr>
            <w:tcW w:w="1592" w:type="dxa"/>
          </w:tcPr>
          <w:p w:rsidR="00F03460" w:rsidRDefault="00F03460"/>
        </w:tc>
        <w:tc>
          <w:tcPr>
            <w:tcW w:w="3743" w:type="dxa"/>
          </w:tcPr>
          <w:p w:rsidR="00F03460" w:rsidRDefault="00F03460"/>
        </w:tc>
      </w:tr>
      <w:tr w:rsidR="00F03460" w:rsidTr="00F03460">
        <w:trPr>
          <w:trHeight w:val="390"/>
        </w:trPr>
        <w:tc>
          <w:tcPr>
            <w:tcW w:w="2993" w:type="dxa"/>
          </w:tcPr>
          <w:p w:rsidR="00F03460" w:rsidRDefault="00F03460"/>
        </w:tc>
        <w:tc>
          <w:tcPr>
            <w:tcW w:w="1404" w:type="dxa"/>
          </w:tcPr>
          <w:p w:rsidR="00F03460" w:rsidRDefault="00F03460"/>
        </w:tc>
        <w:tc>
          <w:tcPr>
            <w:tcW w:w="1592" w:type="dxa"/>
          </w:tcPr>
          <w:p w:rsidR="00F03460" w:rsidRDefault="00F03460"/>
        </w:tc>
        <w:tc>
          <w:tcPr>
            <w:tcW w:w="3743" w:type="dxa"/>
          </w:tcPr>
          <w:p w:rsidR="00F03460" w:rsidRDefault="00F03460"/>
        </w:tc>
      </w:tr>
      <w:tr w:rsidR="00F03460" w:rsidTr="00F03460">
        <w:trPr>
          <w:trHeight w:val="368"/>
        </w:trPr>
        <w:tc>
          <w:tcPr>
            <w:tcW w:w="2993" w:type="dxa"/>
          </w:tcPr>
          <w:p w:rsidR="00F03460" w:rsidRDefault="00F03460"/>
        </w:tc>
        <w:tc>
          <w:tcPr>
            <w:tcW w:w="1404" w:type="dxa"/>
          </w:tcPr>
          <w:p w:rsidR="00F03460" w:rsidRDefault="00F03460"/>
        </w:tc>
        <w:tc>
          <w:tcPr>
            <w:tcW w:w="1592" w:type="dxa"/>
          </w:tcPr>
          <w:p w:rsidR="00F03460" w:rsidRDefault="00F03460"/>
        </w:tc>
        <w:tc>
          <w:tcPr>
            <w:tcW w:w="3743" w:type="dxa"/>
          </w:tcPr>
          <w:p w:rsidR="00F03460" w:rsidRDefault="00F03460"/>
        </w:tc>
      </w:tr>
      <w:tr w:rsidR="00F03460" w:rsidTr="00F03460">
        <w:trPr>
          <w:trHeight w:val="390"/>
        </w:trPr>
        <w:tc>
          <w:tcPr>
            <w:tcW w:w="2993" w:type="dxa"/>
          </w:tcPr>
          <w:p w:rsidR="00F03460" w:rsidRDefault="00F03460"/>
        </w:tc>
        <w:tc>
          <w:tcPr>
            <w:tcW w:w="1404" w:type="dxa"/>
          </w:tcPr>
          <w:p w:rsidR="00F03460" w:rsidRDefault="00F03460"/>
        </w:tc>
        <w:tc>
          <w:tcPr>
            <w:tcW w:w="1592" w:type="dxa"/>
          </w:tcPr>
          <w:p w:rsidR="00F03460" w:rsidRDefault="00F03460"/>
        </w:tc>
        <w:tc>
          <w:tcPr>
            <w:tcW w:w="3743" w:type="dxa"/>
          </w:tcPr>
          <w:p w:rsidR="00F03460" w:rsidRDefault="00F03460"/>
        </w:tc>
      </w:tr>
      <w:tr w:rsidR="00F03460" w:rsidTr="00F03460">
        <w:trPr>
          <w:trHeight w:val="368"/>
        </w:trPr>
        <w:tc>
          <w:tcPr>
            <w:tcW w:w="2993" w:type="dxa"/>
          </w:tcPr>
          <w:p w:rsidR="00F03460" w:rsidRDefault="00F03460"/>
        </w:tc>
        <w:tc>
          <w:tcPr>
            <w:tcW w:w="1404" w:type="dxa"/>
          </w:tcPr>
          <w:p w:rsidR="00F03460" w:rsidRDefault="00F03460"/>
        </w:tc>
        <w:tc>
          <w:tcPr>
            <w:tcW w:w="1592" w:type="dxa"/>
          </w:tcPr>
          <w:p w:rsidR="00F03460" w:rsidRDefault="00F03460"/>
        </w:tc>
        <w:tc>
          <w:tcPr>
            <w:tcW w:w="3743" w:type="dxa"/>
          </w:tcPr>
          <w:p w:rsidR="00F03460" w:rsidRDefault="00F03460"/>
        </w:tc>
      </w:tr>
      <w:tr w:rsidR="00F03460" w:rsidTr="00F03460">
        <w:trPr>
          <w:trHeight w:val="390"/>
        </w:trPr>
        <w:tc>
          <w:tcPr>
            <w:tcW w:w="2993" w:type="dxa"/>
          </w:tcPr>
          <w:p w:rsidR="00F03460" w:rsidRDefault="00F03460"/>
        </w:tc>
        <w:tc>
          <w:tcPr>
            <w:tcW w:w="1404" w:type="dxa"/>
          </w:tcPr>
          <w:p w:rsidR="00F03460" w:rsidRDefault="00F03460"/>
        </w:tc>
        <w:tc>
          <w:tcPr>
            <w:tcW w:w="1592" w:type="dxa"/>
          </w:tcPr>
          <w:p w:rsidR="00F03460" w:rsidRDefault="00F03460"/>
        </w:tc>
        <w:tc>
          <w:tcPr>
            <w:tcW w:w="3743" w:type="dxa"/>
          </w:tcPr>
          <w:p w:rsidR="00F03460" w:rsidRDefault="00F03460"/>
        </w:tc>
      </w:tr>
      <w:tr w:rsidR="00F03460" w:rsidTr="00F03460">
        <w:trPr>
          <w:trHeight w:val="390"/>
        </w:trPr>
        <w:tc>
          <w:tcPr>
            <w:tcW w:w="2993" w:type="dxa"/>
          </w:tcPr>
          <w:p w:rsidR="00F03460" w:rsidRDefault="00F03460"/>
        </w:tc>
        <w:tc>
          <w:tcPr>
            <w:tcW w:w="1404" w:type="dxa"/>
          </w:tcPr>
          <w:p w:rsidR="00F03460" w:rsidRDefault="00F03460"/>
        </w:tc>
        <w:tc>
          <w:tcPr>
            <w:tcW w:w="1592" w:type="dxa"/>
          </w:tcPr>
          <w:p w:rsidR="00F03460" w:rsidRDefault="00F03460"/>
        </w:tc>
        <w:tc>
          <w:tcPr>
            <w:tcW w:w="3743" w:type="dxa"/>
          </w:tcPr>
          <w:p w:rsidR="00F03460" w:rsidRDefault="00F03460"/>
        </w:tc>
      </w:tr>
      <w:tr w:rsidR="00F03460" w:rsidTr="00F03460">
        <w:trPr>
          <w:trHeight w:val="368"/>
        </w:trPr>
        <w:tc>
          <w:tcPr>
            <w:tcW w:w="2993" w:type="dxa"/>
          </w:tcPr>
          <w:p w:rsidR="00F03460" w:rsidRDefault="00F03460"/>
        </w:tc>
        <w:tc>
          <w:tcPr>
            <w:tcW w:w="1404" w:type="dxa"/>
          </w:tcPr>
          <w:p w:rsidR="00F03460" w:rsidRDefault="00F03460"/>
        </w:tc>
        <w:tc>
          <w:tcPr>
            <w:tcW w:w="1592" w:type="dxa"/>
          </w:tcPr>
          <w:p w:rsidR="00F03460" w:rsidRDefault="00F03460"/>
        </w:tc>
        <w:tc>
          <w:tcPr>
            <w:tcW w:w="3743" w:type="dxa"/>
          </w:tcPr>
          <w:p w:rsidR="00F03460" w:rsidRDefault="00F03460"/>
        </w:tc>
      </w:tr>
      <w:tr w:rsidR="00F03460" w:rsidTr="00F03460">
        <w:trPr>
          <w:trHeight w:val="390"/>
        </w:trPr>
        <w:tc>
          <w:tcPr>
            <w:tcW w:w="2993" w:type="dxa"/>
          </w:tcPr>
          <w:p w:rsidR="00F03460" w:rsidRDefault="00F03460"/>
        </w:tc>
        <w:tc>
          <w:tcPr>
            <w:tcW w:w="1404" w:type="dxa"/>
          </w:tcPr>
          <w:p w:rsidR="00F03460" w:rsidRDefault="00F03460"/>
        </w:tc>
        <w:tc>
          <w:tcPr>
            <w:tcW w:w="1592" w:type="dxa"/>
          </w:tcPr>
          <w:p w:rsidR="00F03460" w:rsidRDefault="00F03460"/>
        </w:tc>
        <w:tc>
          <w:tcPr>
            <w:tcW w:w="3743" w:type="dxa"/>
          </w:tcPr>
          <w:p w:rsidR="00F03460" w:rsidRDefault="00F03460"/>
        </w:tc>
      </w:tr>
      <w:tr w:rsidR="00F03460" w:rsidTr="00F03460">
        <w:trPr>
          <w:trHeight w:val="368"/>
        </w:trPr>
        <w:tc>
          <w:tcPr>
            <w:tcW w:w="2993" w:type="dxa"/>
          </w:tcPr>
          <w:p w:rsidR="00F03460" w:rsidRDefault="00F03460"/>
        </w:tc>
        <w:tc>
          <w:tcPr>
            <w:tcW w:w="1404" w:type="dxa"/>
          </w:tcPr>
          <w:p w:rsidR="00F03460" w:rsidRDefault="00F03460"/>
        </w:tc>
        <w:tc>
          <w:tcPr>
            <w:tcW w:w="1592" w:type="dxa"/>
          </w:tcPr>
          <w:p w:rsidR="00F03460" w:rsidRDefault="00F03460"/>
        </w:tc>
        <w:tc>
          <w:tcPr>
            <w:tcW w:w="3743" w:type="dxa"/>
          </w:tcPr>
          <w:p w:rsidR="00F03460" w:rsidRDefault="00F03460"/>
        </w:tc>
      </w:tr>
      <w:tr w:rsidR="00F03460" w:rsidTr="00F03460">
        <w:trPr>
          <w:trHeight w:val="390"/>
        </w:trPr>
        <w:tc>
          <w:tcPr>
            <w:tcW w:w="2993" w:type="dxa"/>
          </w:tcPr>
          <w:p w:rsidR="00F03460" w:rsidRDefault="00F03460"/>
        </w:tc>
        <w:tc>
          <w:tcPr>
            <w:tcW w:w="1404" w:type="dxa"/>
          </w:tcPr>
          <w:p w:rsidR="00F03460" w:rsidRDefault="00F03460"/>
        </w:tc>
        <w:tc>
          <w:tcPr>
            <w:tcW w:w="1592" w:type="dxa"/>
          </w:tcPr>
          <w:p w:rsidR="00F03460" w:rsidRDefault="00F03460"/>
        </w:tc>
        <w:tc>
          <w:tcPr>
            <w:tcW w:w="3743" w:type="dxa"/>
          </w:tcPr>
          <w:p w:rsidR="00F03460" w:rsidRDefault="00F03460"/>
        </w:tc>
      </w:tr>
    </w:tbl>
    <w:p w:rsidR="00B411ED" w:rsidRDefault="001D3D7B"/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2987"/>
        <w:gridCol w:w="1401"/>
        <w:gridCol w:w="1589"/>
        <w:gridCol w:w="3737"/>
      </w:tblGrid>
      <w:tr w:rsidR="00F03460" w:rsidTr="00F03460">
        <w:trPr>
          <w:trHeight w:val="308"/>
        </w:trPr>
        <w:tc>
          <w:tcPr>
            <w:tcW w:w="2987" w:type="dxa"/>
          </w:tcPr>
          <w:p w:rsidR="00F03460" w:rsidRPr="00F03460" w:rsidRDefault="00F03460" w:rsidP="00F85457">
            <w:pPr>
              <w:rPr>
                <w:b/>
              </w:rPr>
            </w:pPr>
            <w:r>
              <w:rPr>
                <w:b/>
              </w:rPr>
              <w:t>BASE</w:t>
            </w:r>
            <w:r w:rsidRPr="00F03460">
              <w:rPr>
                <w:b/>
              </w:rPr>
              <w:t xml:space="preserve"> Formula</w:t>
            </w:r>
          </w:p>
        </w:tc>
        <w:tc>
          <w:tcPr>
            <w:tcW w:w="1401" w:type="dxa"/>
          </w:tcPr>
          <w:p w:rsidR="00F03460" w:rsidRPr="00F03460" w:rsidRDefault="00F03460" w:rsidP="00F03460">
            <w:pPr>
              <w:rPr>
                <w:b/>
              </w:rPr>
            </w:pPr>
            <w:r w:rsidRPr="00F03460">
              <w:rPr>
                <w:b/>
              </w:rPr>
              <w:t>Negative Ion in Base</w:t>
            </w:r>
          </w:p>
        </w:tc>
        <w:tc>
          <w:tcPr>
            <w:tcW w:w="1589" w:type="dxa"/>
          </w:tcPr>
          <w:p w:rsidR="00F03460" w:rsidRPr="00F03460" w:rsidRDefault="00F03460" w:rsidP="00F03460">
            <w:pPr>
              <w:rPr>
                <w:b/>
              </w:rPr>
            </w:pPr>
            <w:r w:rsidRPr="00F03460">
              <w:rPr>
                <w:b/>
              </w:rPr>
              <w:t>Positive Ion in Base</w:t>
            </w:r>
          </w:p>
        </w:tc>
        <w:tc>
          <w:tcPr>
            <w:tcW w:w="3737" w:type="dxa"/>
          </w:tcPr>
          <w:p w:rsidR="00F03460" w:rsidRPr="00F03460" w:rsidRDefault="00F03460" w:rsidP="00F03460">
            <w:pPr>
              <w:rPr>
                <w:b/>
              </w:rPr>
            </w:pPr>
            <w:r w:rsidRPr="00F03460">
              <w:rPr>
                <w:b/>
              </w:rPr>
              <w:t xml:space="preserve">Name of </w:t>
            </w:r>
            <w:r w:rsidRPr="00F03460">
              <w:rPr>
                <w:b/>
              </w:rPr>
              <w:t xml:space="preserve">POSITIVE ion (element Or </w:t>
            </w:r>
            <w:r w:rsidRPr="00F03460">
              <w:rPr>
                <w:b/>
              </w:rPr>
              <w:t>polyatomic ion)</w:t>
            </w:r>
          </w:p>
        </w:tc>
      </w:tr>
      <w:tr w:rsidR="00F03460" w:rsidTr="00F03460">
        <w:trPr>
          <w:trHeight w:val="401"/>
        </w:trPr>
        <w:tc>
          <w:tcPr>
            <w:tcW w:w="2987" w:type="dxa"/>
          </w:tcPr>
          <w:p w:rsidR="00F03460" w:rsidRDefault="00F03460" w:rsidP="00F85457"/>
        </w:tc>
        <w:tc>
          <w:tcPr>
            <w:tcW w:w="1401" w:type="dxa"/>
          </w:tcPr>
          <w:p w:rsidR="00F03460" w:rsidRDefault="00F03460" w:rsidP="00F85457"/>
        </w:tc>
        <w:tc>
          <w:tcPr>
            <w:tcW w:w="1589" w:type="dxa"/>
          </w:tcPr>
          <w:p w:rsidR="00F03460" w:rsidRDefault="00F03460" w:rsidP="00F85457"/>
        </w:tc>
        <w:tc>
          <w:tcPr>
            <w:tcW w:w="3737" w:type="dxa"/>
          </w:tcPr>
          <w:p w:rsidR="00F03460" w:rsidRDefault="00F03460" w:rsidP="00F85457"/>
        </w:tc>
      </w:tr>
      <w:tr w:rsidR="00F03460" w:rsidTr="00F03460">
        <w:trPr>
          <w:trHeight w:val="401"/>
        </w:trPr>
        <w:tc>
          <w:tcPr>
            <w:tcW w:w="2987" w:type="dxa"/>
          </w:tcPr>
          <w:p w:rsidR="00F03460" w:rsidRDefault="00F03460" w:rsidP="00F85457"/>
        </w:tc>
        <w:tc>
          <w:tcPr>
            <w:tcW w:w="1401" w:type="dxa"/>
          </w:tcPr>
          <w:p w:rsidR="00F03460" w:rsidRDefault="00F03460" w:rsidP="00F85457"/>
        </w:tc>
        <w:tc>
          <w:tcPr>
            <w:tcW w:w="1589" w:type="dxa"/>
          </w:tcPr>
          <w:p w:rsidR="00F03460" w:rsidRDefault="00F03460" w:rsidP="00F85457"/>
        </w:tc>
        <w:tc>
          <w:tcPr>
            <w:tcW w:w="3737" w:type="dxa"/>
          </w:tcPr>
          <w:p w:rsidR="00F03460" w:rsidRDefault="00F03460" w:rsidP="00F85457"/>
        </w:tc>
      </w:tr>
      <w:tr w:rsidR="00F03460" w:rsidTr="00F03460">
        <w:trPr>
          <w:trHeight w:val="378"/>
        </w:trPr>
        <w:tc>
          <w:tcPr>
            <w:tcW w:w="2987" w:type="dxa"/>
          </w:tcPr>
          <w:p w:rsidR="00F03460" w:rsidRDefault="00F03460" w:rsidP="00F85457"/>
        </w:tc>
        <w:tc>
          <w:tcPr>
            <w:tcW w:w="1401" w:type="dxa"/>
          </w:tcPr>
          <w:p w:rsidR="00F03460" w:rsidRDefault="00F03460" w:rsidP="00F85457"/>
        </w:tc>
        <w:tc>
          <w:tcPr>
            <w:tcW w:w="1589" w:type="dxa"/>
          </w:tcPr>
          <w:p w:rsidR="00F03460" w:rsidRDefault="00F03460" w:rsidP="00F85457"/>
        </w:tc>
        <w:tc>
          <w:tcPr>
            <w:tcW w:w="3737" w:type="dxa"/>
          </w:tcPr>
          <w:p w:rsidR="00F03460" w:rsidRDefault="00F03460" w:rsidP="00F85457"/>
        </w:tc>
      </w:tr>
      <w:tr w:rsidR="00F03460" w:rsidTr="00F03460">
        <w:trPr>
          <w:trHeight w:val="401"/>
        </w:trPr>
        <w:tc>
          <w:tcPr>
            <w:tcW w:w="2987" w:type="dxa"/>
          </w:tcPr>
          <w:p w:rsidR="00F03460" w:rsidRDefault="00F03460" w:rsidP="00F85457"/>
        </w:tc>
        <w:tc>
          <w:tcPr>
            <w:tcW w:w="1401" w:type="dxa"/>
          </w:tcPr>
          <w:p w:rsidR="00F03460" w:rsidRDefault="00F03460" w:rsidP="00F85457"/>
        </w:tc>
        <w:tc>
          <w:tcPr>
            <w:tcW w:w="1589" w:type="dxa"/>
          </w:tcPr>
          <w:p w:rsidR="00F03460" w:rsidRDefault="00F03460" w:rsidP="00F85457"/>
        </w:tc>
        <w:tc>
          <w:tcPr>
            <w:tcW w:w="3737" w:type="dxa"/>
          </w:tcPr>
          <w:p w:rsidR="00F03460" w:rsidRDefault="00F03460" w:rsidP="00F85457"/>
        </w:tc>
      </w:tr>
      <w:tr w:rsidR="00F03460" w:rsidTr="00F03460">
        <w:trPr>
          <w:trHeight w:val="378"/>
        </w:trPr>
        <w:tc>
          <w:tcPr>
            <w:tcW w:w="2987" w:type="dxa"/>
          </w:tcPr>
          <w:p w:rsidR="00F03460" w:rsidRDefault="00F03460" w:rsidP="00F85457"/>
        </w:tc>
        <w:tc>
          <w:tcPr>
            <w:tcW w:w="1401" w:type="dxa"/>
          </w:tcPr>
          <w:p w:rsidR="00F03460" w:rsidRDefault="00F03460" w:rsidP="00F85457"/>
        </w:tc>
        <w:tc>
          <w:tcPr>
            <w:tcW w:w="1589" w:type="dxa"/>
          </w:tcPr>
          <w:p w:rsidR="00F03460" w:rsidRDefault="00F03460" w:rsidP="00F85457"/>
        </w:tc>
        <w:tc>
          <w:tcPr>
            <w:tcW w:w="3737" w:type="dxa"/>
          </w:tcPr>
          <w:p w:rsidR="00F03460" w:rsidRDefault="00F03460" w:rsidP="00F85457"/>
        </w:tc>
      </w:tr>
      <w:tr w:rsidR="00F03460" w:rsidTr="00F03460">
        <w:trPr>
          <w:trHeight w:val="401"/>
        </w:trPr>
        <w:tc>
          <w:tcPr>
            <w:tcW w:w="2987" w:type="dxa"/>
          </w:tcPr>
          <w:p w:rsidR="00F03460" w:rsidRDefault="00F03460" w:rsidP="00F85457"/>
        </w:tc>
        <w:tc>
          <w:tcPr>
            <w:tcW w:w="1401" w:type="dxa"/>
          </w:tcPr>
          <w:p w:rsidR="00F03460" w:rsidRDefault="00F03460" w:rsidP="00F85457"/>
        </w:tc>
        <w:tc>
          <w:tcPr>
            <w:tcW w:w="1589" w:type="dxa"/>
          </w:tcPr>
          <w:p w:rsidR="00F03460" w:rsidRDefault="00F03460" w:rsidP="00F85457"/>
        </w:tc>
        <w:tc>
          <w:tcPr>
            <w:tcW w:w="3737" w:type="dxa"/>
          </w:tcPr>
          <w:p w:rsidR="00F03460" w:rsidRDefault="00F03460" w:rsidP="00F85457"/>
        </w:tc>
      </w:tr>
      <w:tr w:rsidR="00F03460" w:rsidTr="00F03460">
        <w:trPr>
          <w:trHeight w:val="378"/>
        </w:trPr>
        <w:tc>
          <w:tcPr>
            <w:tcW w:w="2987" w:type="dxa"/>
          </w:tcPr>
          <w:p w:rsidR="00F03460" w:rsidRDefault="00F03460" w:rsidP="00F85457"/>
        </w:tc>
        <w:tc>
          <w:tcPr>
            <w:tcW w:w="1401" w:type="dxa"/>
          </w:tcPr>
          <w:p w:rsidR="00F03460" w:rsidRDefault="00F03460" w:rsidP="00F85457"/>
        </w:tc>
        <w:tc>
          <w:tcPr>
            <w:tcW w:w="1589" w:type="dxa"/>
          </w:tcPr>
          <w:p w:rsidR="00F03460" w:rsidRDefault="00F03460" w:rsidP="00F85457"/>
        </w:tc>
        <w:tc>
          <w:tcPr>
            <w:tcW w:w="3737" w:type="dxa"/>
          </w:tcPr>
          <w:p w:rsidR="00F03460" w:rsidRDefault="00F03460" w:rsidP="00F85457"/>
        </w:tc>
      </w:tr>
    </w:tbl>
    <w:p w:rsidR="00F03460" w:rsidRDefault="00F03460"/>
    <w:p w:rsidR="00F03460" w:rsidRPr="00F03460" w:rsidRDefault="00F03460">
      <w:pPr>
        <w:rPr>
          <w:b/>
        </w:rPr>
      </w:pPr>
      <w:r w:rsidRPr="00F03460">
        <w:rPr>
          <w:b/>
        </w:rPr>
        <w:t>Write 3 rules for de</w:t>
      </w:r>
      <w:bookmarkStart w:id="0" w:name="_GoBack"/>
      <w:bookmarkEnd w:id="0"/>
      <w:r w:rsidRPr="00F03460">
        <w:rPr>
          <w:b/>
        </w:rPr>
        <w:t>termining if a compound is an acid or a base.</w:t>
      </w:r>
    </w:p>
    <w:p w:rsidR="00F03460" w:rsidRDefault="00F03460">
      <w:r>
        <w:t xml:space="preserve">1. </w:t>
      </w:r>
    </w:p>
    <w:p w:rsidR="00F03460" w:rsidRDefault="00F03460">
      <w:r>
        <w:t xml:space="preserve">2. </w:t>
      </w:r>
    </w:p>
    <w:p w:rsidR="00F03460" w:rsidRDefault="00F03460">
      <w:r>
        <w:t xml:space="preserve">3. </w:t>
      </w:r>
    </w:p>
    <w:sectPr w:rsidR="00F034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7B" w:rsidRDefault="001D3D7B" w:rsidP="00F03460">
      <w:pPr>
        <w:spacing w:after="0" w:line="240" w:lineRule="auto"/>
      </w:pPr>
      <w:r>
        <w:separator/>
      </w:r>
    </w:p>
  </w:endnote>
  <w:endnote w:type="continuationSeparator" w:id="0">
    <w:p w:rsidR="001D3D7B" w:rsidRDefault="001D3D7B" w:rsidP="00F0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7B" w:rsidRDefault="001D3D7B" w:rsidP="00F03460">
      <w:pPr>
        <w:spacing w:after="0" w:line="240" w:lineRule="auto"/>
      </w:pPr>
      <w:r>
        <w:separator/>
      </w:r>
    </w:p>
  </w:footnote>
  <w:footnote w:type="continuationSeparator" w:id="0">
    <w:p w:rsidR="001D3D7B" w:rsidRDefault="001D3D7B" w:rsidP="00F0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60" w:rsidRDefault="00F03460">
    <w:pPr>
      <w:pStyle w:val="Header"/>
    </w:pPr>
    <w:r>
      <w:t>NAME _________________________________________________</w:t>
    </w:r>
    <w:r>
      <w:tab/>
      <w:t>Date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60"/>
    <w:rsid w:val="00186FF7"/>
    <w:rsid w:val="001D3D7B"/>
    <w:rsid w:val="007860AD"/>
    <w:rsid w:val="00F0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2BF8C-C4C2-4703-BD83-FAD5016E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460"/>
  </w:style>
  <w:style w:type="paragraph" w:styleId="Footer">
    <w:name w:val="footer"/>
    <w:basedOn w:val="Normal"/>
    <w:link w:val="FooterChar"/>
    <w:uiPriority w:val="99"/>
    <w:unhideWhenUsed/>
    <w:rsid w:val="00F03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1</cp:revision>
  <dcterms:created xsi:type="dcterms:W3CDTF">2015-03-13T12:25:00Z</dcterms:created>
  <dcterms:modified xsi:type="dcterms:W3CDTF">2015-03-13T12:33:00Z</dcterms:modified>
</cp:coreProperties>
</file>